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E3504" w14:textId="27088E7D" w:rsidR="00F53E94" w:rsidRDefault="00F53E94" w:rsidP="001A7345"/>
    <w:p w14:paraId="102DCA7B" w14:textId="5C7EFE05" w:rsidR="00D342B3" w:rsidRDefault="00D342B3"/>
    <w:sdt>
      <w:sdtPr>
        <w:id w:val="1341357744"/>
        <w:docPartObj>
          <w:docPartGallery w:val="Cover Pages"/>
          <w:docPartUnique/>
        </w:docPartObj>
      </w:sdtPr>
      <w:sdtContent>
        <w:p w14:paraId="46A472B9" w14:textId="75C6B7E1" w:rsidR="00D342B3" w:rsidRDefault="00D342B3"/>
        <w:p w14:paraId="4F0AAD78" w14:textId="4BEEC04C" w:rsidR="00D342B3" w:rsidRDefault="002D5F4B">
          <w:r>
            <w:rPr>
              <w:noProof/>
              <w:lang w:val="en-IN" w:eastAsia="en-IN"/>
            </w:rPr>
            <mc:AlternateContent>
              <mc:Choice Requires="wps">
                <w:drawing>
                  <wp:anchor distT="0" distB="0" distL="114300" distR="114300" simplePos="0" relativeHeight="251674623" behindDoc="0" locked="0" layoutInCell="1" allowOverlap="1" wp14:anchorId="2154028C" wp14:editId="2D3642FB">
                    <wp:simplePos x="0" y="0"/>
                    <wp:positionH relativeFrom="column">
                      <wp:posOffset>6734175</wp:posOffset>
                    </wp:positionH>
                    <wp:positionV relativeFrom="paragraph">
                      <wp:posOffset>1645920</wp:posOffset>
                    </wp:positionV>
                    <wp:extent cx="0" cy="866775"/>
                    <wp:effectExtent l="57150" t="19050" r="76200" b="85725"/>
                    <wp:wrapNone/>
                    <wp:docPr id="5" name="Straight Connector 5"/>
                    <wp:cNvGraphicFramePr/>
                    <a:graphic xmlns:a="http://schemas.openxmlformats.org/drawingml/2006/main">
                      <a:graphicData uri="http://schemas.microsoft.com/office/word/2010/wordprocessingShape">
                        <wps:wsp>
                          <wps:cNvCnPr/>
                          <wps:spPr>
                            <a:xfrm>
                              <a:off x="0" y="0"/>
                              <a:ext cx="0" cy="8667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D0B9D4C" id="Straight Connector 5" o:spid="_x0000_s1026" style="position:absolute;z-index:251674623;visibility:visible;mso-wrap-style:square;mso-wrap-distance-left:9pt;mso-wrap-distance-top:0;mso-wrap-distance-right:9pt;mso-wrap-distance-bottom:0;mso-position-horizontal:absolute;mso-position-horizontal-relative:text;mso-position-vertical:absolute;mso-position-vertical-relative:text" from="530.25pt,129.6pt" to="530.25pt,19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" strokecolor="black [3200]" strokeweight="2pt">
                    <v:shadow on="t" color="black" opacity="24903f" origin=",.5" offset="0,.55556mm"/>
                  </v:line>
                </w:pict>
              </mc:Fallback>
            </mc:AlternateContent>
          </w:r>
          <w:r w:rsidR="000A7E58">
            <w:rPr>
              <w:noProof/>
              <w:lang w:val="en-IN" w:eastAsia="en-IN"/>
            </w:rPr>
            <mc:AlternateContent>
              <mc:Choice Requires="wps">
                <w:drawing>
                  <wp:anchor distT="0" distB="0" distL="114300" distR="114300" simplePos="0" relativeHeight="251673599" behindDoc="0" locked="0" layoutInCell="1" allowOverlap="1" wp14:anchorId="65E66575" wp14:editId="15253265">
                    <wp:simplePos x="0" y="0"/>
                    <wp:positionH relativeFrom="column">
                      <wp:posOffset>797442</wp:posOffset>
                    </wp:positionH>
                    <wp:positionV relativeFrom="paragraph">
                      <wp:posOffset>3719933</wp:posOffset>
                    </wp:positionV>
                    <wp:extent cx="4667693" cy="882503"/>
                    <wp:effectExtent l="57150" t="19050" r="76200" b="89535"/>
                    <wp:wrapNone/>
                    <wp:docPr id="6" name="Snip Diagonal Corner Rectangle 6"/>
                    <wp:cNvGraphicFramePr/>
                    <a:graphic xmlns:a="http://schemas.openxmlformats.org/drawingml/2006/main">
                      <a:graphicData uri="http://schemas.microsoft.com/office/word/2010/wordprocessingShape">
                        <wps:wsp>
                          <wps:cNvSpPr/>
                          <wps:spPr>
                            <a:xfrm>
                              <a:off x="0" y="0"/>
                              <a:ext cx="4667693" cy="882503"/>
                            </a:xfrm>
                            <a:prstGeom prst="snip2DiagRect">
                              <a:avLst/>
                            </a:prstGeom>
                            <a:noFill/>
                            <a:ln w="19050"/>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5D4956" id="Snip Diagonal Corner Rectangle 6" o:spid="_x0000_s1026" style="position:absolute;margin-left:62.8pt;margin-top:292.9pt;width:367.55pt;height:69.5pt;z-index:251673599;visibility:visible;mso-wrap-style:square;mso-wrap-distance-left:9pt;mso-wrap-distance-top:0;mso-wrap-distance-right:9pt;mso-wrap-distance-bottom:0;mso-position-horizontal:absolute;mso-position-horizontal-relative:text;mso-position-vertical:absolute;mso-position-vertical-relative:text;v-text-anchor:middle" coordsize="4667693,882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" path="m,l4520606,r147087,147087l4667693,882503r,l147087,882503,,735416,,xe" filled="f" strokecolor="#4579b8 [3044]" strokeweight="1.5pt">
                    <v:shadow on="t" color="black" opacity="22937f" origin=",.5" offset="0,.63889mm"/>
                    <v:path arrowok="t" o:connecttype="custom" o:connectlocs="0,0;4520606,0;4667693,147087;4667693,882503;4667693,882503;147087,882503;0,735416;0,0" o:connectangles="0,0,0,0,0,0,0,0"/>
                  </v:shape>
                </w:pict>
              </mc:Fallback>
            </mc:AlternateContent>
          </w:r>
          <w:r w:rsidR="000A7E58">
            <w:rPr>
              <w:noProof/>
              <w:lang w:val="en-IN" w:eastAsia="en-IN"/>
            </w:rPr>
            <mc:AlternateContent>
              <mc:Choice Requires="wps">
                <w:drawing>
                  <wp:anchor distT="0" distB="0" distL="114300" distR="114300" simplePos="0" relativeHeight="251671551" behindDoc="1" locked="0" layoutInCell="1" allowOverlap="1" wp14:anchorId="043184D0" wp14:editId="256593BC">
                    <wp:simplePos x="0" y="0"/>
                    <wp:positionH relativeFrom="column">
                      <wp:posOffset>-372140</wp:posOffset>
                    </wp:positionH>
                    <wp:positionV relativeFrom="paragraph">
                      <wp:posOffset>6261114</wp:posOffset>
                    </wp:positionV>
                    <wp:extent cx="7325360" cy="1500283"/>
                    <wp:effectExtent l="0" t="0" r="27940" b="24130"/>
                    <wp:wrapNone/>
                    <wp:docPr id="3" name="Rectangle 3"/>
                    <wp:cNvGraphicFramePr/>
                    <a:graphic xmlns:a="http://schemas.openxmlformats.org/drawingml/2006/main">
                      <a:graphicData uri="http://schemas.microsoft.com/office/word/2010/wordprocessingShape">
                        <wps:wsp>
                          <wps:cNvSpPr/>
                          <wps:spPr>
                            <a:xfrm>
                              <a:off x="0" y="0"/>
                              <a:ext cx="7325360" cy="1500283"/>
                            </a:xfrm>
                            <a:prstGeom prst="rect">
                              <a:avLst/>
                            </a:prstGeom>
                            <a:solidFill>
                              <a:schemeClr val="accent1"/>
                            </a:solidFill>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5E9B8" id="Rectangle 3" o:spid="_x0000_s1026" style="position:absolute;margin-left:-29.3pt;margin-top:493pt;width:576.8pt;height:118.15pt;z-index:-2516449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" fillcolor="#4f81bd [3204]" strokecolor="#4579b8 [3044]"/>
                </w:pict>
              </mc:Fallback>
            </mc:AlternateContent>
          </w:r>
          <w:r w:rsidR="000A7E58">
            <w:rPr>
              <w:noProof/>
              <w:lang w:val="en-IN" w:eastAsia="en-IN"/>
            </w:rPr>
            <mc:AlternateContent>
              <mc:Choice Requires="wps">
                <w:drawing>
                  <wp:anchor distT="0" distB="0" distL="114300" distR="114300" simplePos="0" relativeHeight="251672575" behindDoc="1" locked="0" layoutInCell="1" allowOverlap="1" wp14:anchorId="02D11CD6" wp14:editId="761D6563">
                    <wp:simplePos x="0" y="0"/>
                    <wp:positionH relativeFrom="column">
                      <wp:posOffset>127591</wp:posOffset>
                    </wp:positionH>
                    <wp:positionV relativeFrom="paragraph">
                      <wp:posOffset>1582789</wp:posOffset>
                    </wp:positionV>
                    <wp:extent cx="7219315" cy="1052623"/>
                    <wp:effectExtent l="57150" t="19050" r="76835" b="90805"/>
                    <wp:wrapNone/>
                    <wp:docPr id="4" name="Rounded Rectangle 4"/>
                    <wp:cNvGraphicFramePr/>
                    <a:graphic xmlns:a="http://schemas.openxmlformats.org/drawingml/2006/main">
                      <a:graphicData uri="http://schemas.microsoft.com/office/word/2010/wordprocessingShape">
                        <wps:wsp>
                          <wps:cNvSpPr/>
                          <wps:spPr>
                            <a:xfrm>
                              <a:off x="0" y="0"/>
                              <a:ext cx="7219315" cy="1052623"/>
                            </a:xfrm>
                            <a:prstGeom prst="roundRect">
                              <a:avLst/>
                            </a:prstGeom>
                            <a:solidFill>
                              <a:schemeClr val="accent1">
                                <a:lumMod val="20000"/>
                                <a:lumOff val="80000"/>
                              </a:schemeClr>
                            </a:solidFill>
                            <a:ln>
                              <a:solidFill>
                                <a:schemeClr val="tx2">
                                  <a:lumMod val="20000"/>
                                  <a:lumOff val="8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66D425" id="Rounded Rectangle 4" o:spid="_x0000_s1026" style="position:absolute;margin-left:10.05pt;margin-top:124.65pt;width:568.45pt;height:82.9pt;z-index:-2516439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" fillcolor="#dbe5f1 [660]" strokecolor="#c6d9f1 [671]">
                    <v:shadow on="t" color="black" opacity="22937f" origin=",.5" offset="0,.63889mm"/>
                  </v:roundrect>
                </w:pict>
              </mc:Fallback>
            </mc:AlternateContent>
          </w:r>
          <w:r w:rsidR="000A7E58">
            <w:rPr>
              <w:noProof/>
              <w:lang w:val="en-IN" w:eastAsia="en-IN"/>
            </w:rPr>
            <mc:AlternateContent>
              <mc:Choice Requires="wps">
                <w:drawing>
                  <wp:anchor distT="0" distB="0" distL="114300" distR="114300" simplePos="0" relativeHeight="251661311" behindDoc="0" locked="0" layoutInCell="1" allowOverlap="1" wp14:anchorId="6C1366E4" wp14:editId="1181A482">
                    <wp:simplePos x="0" y="0"/>
                    <wp:positionH relativeFrom="margin">
                      <wp:posOffset>243678</wp:posOffset>
                    </wp:positionH>
                    <wp:positionV relativeFrom="page">
                      <wp:posOffset>2932430</wp:posOffset>
                    </wp:positionV>
                    <wp:extent cx="6400165" cy="1253490"/>
                    <wp:effectExtent l="0" t="0" r="635" b="3810"/>
                    <wp:wrapSquare wrapText="bothSides"/>
                    <wp:docPr id="113" name="Text Box 113"/>
                    <wp:cNvGraphicFramePr/>
                    <a:graphic xmlns:a="http://schemas.openxmlformats.org/drawingml/2006/main">
                      <a:graphicData uri="http://schemas.microsoft.com/office/word/2010/wordprocessingShape">
                        <wps:wsp>
                          <wps:cNvSpPr txBox="1"/>
                          <wps:spPr>
                            <a:xfrm>
                              <a:off x="0" y="0"/>
                              <a:ext cx="6400165" cy="125349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2B402301" w14:textId="48B64B66" w:rsidR="00D342B3" w:rsidRDefault="00000000" w:rsidP="000A7E58">
                                <w:pPr>
                                  <w:pStyle w:val="NoSpacing"/>
                                  <w:spacing w:line="276" w:lineRule="auto"/>
                                  <w:jc w:val="right"/>
                                  <w:rPr>
                                    <w:caps/>
                                    <w:color w:val="17365D" w:themeColor="text2" w:themeShade="BF"/>
                                    <w:sz w:val="52"/>
                                    <w:szCs w:val="52"/>
                                  </w:rPr>
                                </w:pPr>
                                <w:sdt>
                                  <w:sdtPr>
                                    <w:rPr>
                                      <w:caps/>
                                      <w:color w:val="17365D" w:themeColor="text2" w:themeShade="BF"/>
                                      <w:sz w:val="52"/>
                                      <w:szCs w:val="52"/>
                                    </w:rPr>
                                    <w:alias w:val="Title"/>
                                    <w:tag w:val=""/>
                                    <w:id w:val="690961114"/>
                                    <w:dataBinding w:prefixMappings="xmlns:ns0='http://purl.org/dc/elements/1.1/' xmlns:ns1='http://schemas.openxmlformats.org/package/2006/metadata/core-properties' " w:xpath="/ns1:coreProperties[1]/ns0:title[1]" w:storeItemID="{6C3C8BC8-F283-45AE-878A-BAB7291924A1}"/>
                                    <w:text w:multiLine="1"/>
                                  </w:sdtPr>
                                  <w:sdtContent>
                                    <w:r w:rsidR="00A53CA1">
                                      <w:rPr>
                                        <w:caps/>
                                        <w:color w:val="17365D" w:themeColor="text2" w:themeShade="BF"/>
                                        <w:sz w:val="52"/>
                                        <w:szCs w:val="52"/>
                                      </w:rPr>
                                      <w:t>Oracle</w:t>
                                    </w:r>
                                    <w:r w:rsidR="000A7E58" w:rsidRPr="000A7E58">
                                      <w:rPr>
                                        <w:caps/>
                                        <w:color w:val="17365D" w:themeColor="text2" w:themeShade="BF"/>
                                        <w:sz w:val="52"/>
                                        <w:szCs w:val="52"/>
                                      </w:rPr>
                                      <w:t xml:space="preserve"> </w:t>
                                    </w:r>
                                    <w:r w:rsidR="00592778">
                                      <w:rPr>
                                        <w:caps/>
                                        <w:color w:val="17365D" w:themeColor="text2" w:themeShade="BF"/>
                                        <w:sz w:val="52"/>
                                        <w:szCs w:val="52"/>
                                      </w:rPr>
                                      <w:t>1Z0-902</w:t>
                                    </w:r>
                                    <w:r w:rsidR="000A7E58" w:rsidRPr="000A7E58">
                                      <w:rPr>
                                        <w:caps/>
                                        <w:color w:val="17365D" w:themeColor="text2" w:themeShade="BF"/>
                                        <w:sz w:val="52"/>
                                        <w:szCs w:val="52"/>
                                      </w:rPr>
                                      <w:t xml:space="preserve"> Study Guide PDF</w:t>
                                    </w:r>
                                  </w:sdtContent>
                                </w:sdt>
                              </w:p>
                              <w:sdt>
                                <w:sdtPr>
                                  <w:rPr>
                                    <w:rFonts w:ascii="Arial" w:eastAsia="Arial" w:hAnsi="Arial" w:cs="Arial"/>
                                    <w:color w:val="244061" w:themeColor="accent1" w:themeShade="80"/>
                                    <w:sz w:val="32"/>
                                    <w:szCs w:val="32"/>
                                    <w:lang w:val="en"/>
                                  </w:rPr>
                                  <w:alias w:val="Subtitle"/>
                                  <w:tag w:val=""/>
                                  <w:id w:val="-34278170"/>
                                  <w:dataBinding w:prefixMappings="xmlns:ns0='http://purl.org/dc/elements/1.1/' xmlns:ns1='http://schemas.openxmlformats.org/package/2006/metadata/core-properties' " w:xpath="/ns1:coreProperties[1]/ns0:subject[1]" w:storeItemID="{6C3C8BC8-F283-45AE-878A-BAB7291924A1}"/>
                                  <w:text/>
                                </w:sdtPr>
                                <w:sdtContent>
                                  <w:p w14:paraId="568BA777" w14:textId="776AF6EC" w:rsidR="00D342B3" w:rsidRDefault="000A7E58" w:rsidP="000A7E58">
                                    <w:pPr>
                                      <w:pStyle w:val="NoSpacing"/>
                                      <w:jc w:val="right"/>
                                      <w:rPr>
                                        <w:smallCaps/>
                                        <w:color w:val="1F497D" w:themeColor="text2"/>
                                        <w:sz w:val="36"/>
                                        <w:szCs w:val="36"/>
                                      </w:rPr>
                                    </w:pPr>
                                    <w:r w:rsidRPr="000A7E58">
                                      <w:rPr>
                                        <w:rFonts w:ascii="Arial" w:eastAsia="Arial" w:hAnsi="Arial" w:cs="Arial"/>
                                        <w:color w:val="244061" w:themeColor="accent1" w:themeShade="80"/>
                                        <w:sz w:val="32"/>
                                        <w:szCs w:val="32"/>
                                        <w:lang w:val="en"/>
                                      </w:rPr>
                                      <w:t xml:space="preserve">Grab the </w:t>
                                    </w:r>
                                    <w:r w:rsidR="00A53CA1">
                                      <w:rPr>
                                        <w:rFonts w:ascii="Arial" w:eastAsia="Arial" w:hAnsi="Arial" w:cs="Arial"/>
                                        <w:color w:val="244061" w:themeColor="accent1" w:themeShade="80"/>
                                        <w:sz w:val="32"/>
                                        <w:szCs w:val="32"/>
                                        <w:lang w:val="en"/>
                                      </w:rPr>
                                      <w:t>Oracle</w:t>
                                    </w:r>
                                    <w:r w:rsidRPr="000A7E58">
                                      <w:rPr>
                                        <w:rFonts w:ascii="Arial" w:eastAsia="Arial" w:hAnsi="Arial" w:cs="Arial"/>
                                        <w:color w:val="244061" w:themeColor="accent1" w:themeShade="80"/>
                                        <w:sz w:val="32"/>
                                        <w:szCs w:val="32"/>
                                        <w:lang w:val="en"/>
                                      </w:rPr>
                                      <w:t xml:space="preserve"> </w:t>
                                    </w:r>
                                    <w:r w:rsidR="00F11474">
                                      <w:rPr>
                                        <w:rFonts w:ascii="Arial" w:eastAsia="Arial" w:hAnsi="Arial" w:cs="Arial"/>
                                        <w:color w:val="244061" w:themeColor="accent1" w:themeShade="80"/>
                                        <w:sz w:val="32"/>
                                        <w:szCs w:val="32"/>
                                        <w:lang w:val="en"/>
                                      </w:rPr>
                                      <w:t>Exadata Database Machine X9M Implementation Essentials</w:t>
                                    </w:r>
                                    <w:r w:rsidRPr="000A7E58">
                                      <w:rPr>
                                        <w:rFonts w:ascii="Arial" w:eastAsia="Arial" w:hAnsi="Arial" w:cs="Arial"/>
                                        <w:color w:val="244061" w:themeColor="accent1" w:themeShade="80"/>
                                        <w:sz w:val="32"/>
                                        <w:szCs w:val="32"/>
                                        <w:lang w:val="en"/>
                                      </w:rPr>
                                      <w:t xml:space="preserve"> Certification PDF Questions &amp; Answers</w:t>
                                    </w: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C1366E4" id="_x0000_t202" coordsize="21600,21600" o:spt="202" path="m,l,21600r21600,l21600,xe">
                    <v:stroke joinstyle="miter"/>
                    <v:path gradientshapeok="t" o:connecttype="rect"/>
                  </v:shapetype>
                  <v:shape id="Text Box 113" o:spid="_x0000_s1026" type="#_x0000_t202" style="position:absolute;margin-left:19.2pt;margin-top:230.9pt;width:503.95pt;height:98.7pt;z-index:25166131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" filled="f" stroked="f" strokeweight="2pt">
                    <v:textbox inset="0,0,0,0">
                      <w:txbxContent>
                        <w:p w14:paraId="2B402301" w14:textId="48B64B66" w:rsidR="00D342B3" w:rsidRDefault="00000000" w:rsidP="000A7E58">
                          <w:pPr>
                            <w:pStyle w:val="NoSpacing"/>
                            <w:spacing w:line="276" w:lineRule="auto"/>
                            <w:jc w:val="right"/>
                            <w:rPr>
                              <w:caps/>
                              <w:color w:val="17365D" w:themeColor="text2" w:themeShade="BF"/>
                              <w:sz w:val="52"/>
                              <w:szCs w:val="52"/>
                            </w:rPr>
                          </w:pPr>
                          <w:sdt>
                            <w:sdtPr>
                              <w:rPr>
                                <w:caps/>
                                <w:color w:val="17365D" w:themeColor="text2" w:themeShade="BF"/>
                                <w:sz w:val="52"/>
                                <w:szCs w:val="52"/>
                              </w:rPr>
                              <w:alias w:val="Title"/>
                              <w:tag w:val=""/>
                              <w:id w:val="690961114"/>
                              <w:dataBinding w:prefixMappings="xmlns:ns0='http://purl.org/dc/elements/1.1/' xmlns:ns1='http://schemas.openxmlformats.org/package/2006/metadata/core-properties' " w:xpath="/ns1:coreProperties[1]/ns0:title[1]" w:storeItemID="{6C3C8BC8-F283-45AE-878A-BAB7291924A1}"/>
                              <w:text w:multiLine="1"/>
                            </w:sdtPr>
                            <w:sdtContent>
                              <w:r w:rsidR="00A53CA1">
                                <w:rPr>
                                  <w:caps/>
                                  <w:color w:val="17365D" w:themeColor="text2" w:themeShade="BF"/>
                                  <w:sz w:val="52"/>
                                  <w:szCs w:val="52"/>
                                </w:rPr>
                                <w:t>Oracle</w:t>
                              </w:r>
                              <w:r w:rsidR="000A7E58" w:rsidRPr="000A7E58">
                                <w:rPr>
                                  <w:caps/>
                                  <w:color w:val="17365D" w:themeColor="text2" w:themeShade="BF"/>
                                  <w:sz w:val="52"/>
                                  <w:szCs w:val="52"/>
                                </w:rPr>
                                <w:t xml:space="preserve"> </w:t>
                              </w:r>
                              <w:r w:rsidR="00592778">
                                <w:rPr>
                                  <w:caps/>
                                  <w:color w:val="17365D" w:themeColor="text2" w:themeShade="BF"/>
                                  <w:sz w:val="52"/>
                                  <w:szCs w:val="52"/>
                                </w:rPr>
                                <w:t>1Z0-902</w:t>
                              </w:r>
                              <w:r w:rsidR="000A7E58" w:rsidRPr="000A7E58">
                                <w:rPr>
                                  <w:caps/>
                                  <w:color w:val="17365D" w:themeColor="text2" w:themeShade="BF"/>
                                  <w:sz w:val="52"/>
                                  <w:szCs w:val="52"/>
                                </w:rPr>
                                <w:t xml:space="preserve"> Study Guide PDF</w:t>
                              </w:r>
                            </w:sdtContent>
                          </w:sdt>
                        </w:p>
                        <w:sdt>
                          <w:sdtPr>
                            <w:rPr>
                              <w:rFonts w:ascii="Arial" w:eastAsia="Arial" w:hAnsi="Arial" w:cs="Arial"/>
                              <w:color w:val="244061" w:themeColor="accent1" w:themeShade="80"/>
                              <w:sz w:val="32"/>
                              <w:szCs w:val="32"/>
                              <w:lang w:val="en"/>
                            </w:rPr>
                            <w:alias w:val="Subtitle"/>
                            <w:tag w:val=""/>
                            <w:id w:val="-34278170"/>
                            <w:dataBinding w:prefixMappings="xmlns:ns0='http://purl.org/dc/elements/1.1/' xmlns:ns1='http://schemas.openxmlformats.org/package/2006/metadata/core-properties' " w:xpath="/ns1:coreProperties[1]/ns0:subject[1]" w:storeItemID="{6C3C8BC8-F283-45AE-878A-BAB7291924A1}"/>
                            <w:text/>
                          </w:sdtPr>
                          <w:sdtContent>
                            <w:p w14:paraId="568BA777" w14:textId="776AF6EC" w:rsidR="00D342B3" w:rsidRDefault="000A7E58" w:rsidP="000A7E58">
                              <w:pPr>
                                <w:pStyle w:val="NoSpacing"/>
                                <w:jc w:val="right"/>
                                <w:rPr>
                                  <w:smallCaps/>
                                  <w:color w:val="1F497D" w:themeColor="text2"/>
                                  <w:sz w:val="36"/>
                                  <w:szCs w:val="36"/>
                                </w:rPr>
                              </w:pPr>
                              <w:r w:rsidRPr="000A7E58">
                                <w:rPr>
                                  <w:rFonts w:ascii="Arial" w:eastAsia="Arial" w:hAnsi="Arial" w:cs="Arial"/>
                                  <w:color w:val="244061" w:themeColor="accent1" w:themeShade="80"/>
                                  <w:sz w:val="32"/>
                                  <w:szCs w:val="32"/>
                                  <w:lang w:val="en"/>
                                </w:rPr>
                                <w:t xml:space="preserve">Grab the </w:t>
                              </w:r>
                              <w:r w:rsidR="00A53CA1">
                                <w:rPr>
                                  <w:rFonts w:ascii="Arial" w:eastAsia="Arial" w:hAnsi="Arial" w:cs="Arial"/>
                                  <w:color w:val="244061" w:themeColor="accent1" w:themeShade="80"/>
                                  <w:sz w:val="32"/>
                                  <w:szCs w:val="32"/>
                                  <w:lang w:val="en"/>
                                </w:rPr>
                                <w:t>Oracle</w:t>
                              </w:r>
                              <w:r w:rsidRPr="000A7E58">
                                <w:rPr>
                                  <w:rFonts w:ascii="Arial" w:eastAsia="Arial" w:hAnsi="Arial" w:cs="Arial"/>
                                  <w:color w:val="244061" w:themeColor="accent1" w:themeShade="80"/>
                                  <w:sz w:val="32"/>
                                  <w:szCs w:val="32"/>
                                  <w:lang w:val="en"/>
                                </w:rPr>
                                <w:t xml:space="preserve"> </w:t>
                              </w:r>
                              <w:r w:rsidR="00F11474">
                                <w:rPr>
                                  <w:rFonts w:ascii="Arial" w:eastAsia="Arial" w:hAnsi="Arial" w:cs="Arial"/>
                                  <w:color w:val="244061" w:themeColor="accent1" w:themeShade="80"/>
                                  <w:sz w:val="32"/>
                                  <w:szCs w:val="32"/>
                                  <w:lang w:val="en"/>
                                </w:rPr>
                                <w:t>Exadata Database Machine X9M Implementation Essentials</w:t>
                              </w:r>
                              <w:r w:rsidRPr="000A7E58">
                                <w:rPr>
                                  <w:rFonts w:ascii="Arial" w:eastAsia="Arial" w:hAnsi="Arial" w:cs="Arial"/>
                                  <w:color w:val="244061" w:themeColor="accent1" w:themeShade="80"/>
                                  <w:sz w:val="32"/>
                                  <w:szCs w:val="32"/>
                                  <w:lang w:val="en"/>
                                </w:rPr>
                                <w:t xml:space="preserve"> Certification PDF Questions &amp; Answers</w:t>
                              </w:r>
                            </w:p>
                          </w:sdtContent>
                        </w:sdt>
                      </w:txbxContent>
                    </v:textbox>
                    <w10:wrap type="square" anchorx="margin" anchory="page"/>
                  </v:shape>
                </w:pict>
              </mc:Fallback>
            </mc:AlternateContent>
          </w:r>
          <w:r w:rsidR="000A7E58">
            <w:rPr>
              <w:noProof/>
              <w:lang w:val="en-IN" w:eastAsia="en-IN"/>
            </w:rPr>
            <mc:AlternateContent>
              <mc:Choice Requires="wps">
                <w:drawing>
                  <wp:anchor distT="0" distB="0" distL="114300" distR="114300" simplePos="0" relativeHeight="251670527" behindDoc="0" locked="0" layoutInCell="1" allowOverlap="1" wp14:anchorId="4E942832" wp14:editId="03B367DF">
                    <wp:simplePos x="0" y="0"/>
                    <wp:positionH relativeFrom="column">
                      <wp:posOffset>1105535</wp:posOffset>
                    </wp:positionH>
                    <wp:positionV relativeFrom="paragraph">
                      <wp:posOffset>4353560</wp:posOffset>
                    </wp:positionV>
                    <wp:extent cx="4008120" cy="0"/>
                    <wp:effectExtent l="0" t="19050" r="30480" b="19050"/>
                    <wp:wrapNone/>
                    <wp:docPr id="16" name="Straight Connector 16"/>
                    <wp:cNvGraphicFramePr/>
                    <a:graphic xmlns:a="http://schemas.openxmlformats.org/drawingml/2006/main">
                      <a:graphicData uri="http://schemas.microsoft.com/office/word/2010/wordprocessingShape">
                        <wps:wsp>
                          <wps:cNvCnPr/>
                          <wps:spPr>
                            <a:xfrm>
                              <a:off x="0" y="0"/>
                              <a:ext cx="4008120" cy="0"/>
                            </a:xfrm>
                            <a:prstGeom prst="line">
                              <a:avLst/>
                            </a:prstGeom>
                            <a:ln w="28575">
                              <a:solidFill>
                                <a:srgbClr val="0070C0"/>
                              </a:solidFill>
                            </a:ln>
                            <a:effectLst/>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BCBB2CF" id="Straight Connector 16" o:spid="_x0000_s1026" style="position:absolute;z-index:251670527;visibility:visible;mso-wrap-style:square;mso-wrap-distance-left:9pt;mso-wrap-distance-top:0;mso-wrap-distance-right:9pt;mso-wrap-distance-bottom:0;mso-position-horizontal:absolute;mso-position-horizontal-relative:text;mso-position-vertical:absolute;mso-position-vertical-relative:text" from="87.05pt,342.8pt" to="402.65pt,3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" strokecolor="#0070c0" strokeweight="2.25pt"/>
                </w:pict>
              </mc:Fallback>
            </mc:AlternateContent>
          </w:r>
          <w:r w:rsidR="000A7E58">
            <w:rPr>
              <w:noProof/>
              <w:lang w:val="en-IN" w:eastAsia="en-IN"/>
            </w:rPr>
            <mc:AlternateContent>
              <mc:Choice Requires="wps">
                <w:drawing>
                  <wp:anchor distT="0" distB="0" distL="114300" distR="114300" simplePos="0" relativeHeight="251668479" behindDoc="0" locked="0" layoutInCell="1" allowOverlap="1" wp14:anchorId="38E2746C" wp14:editId="1DCC2C8C">
                    <wp:simplePos x="0" y="0"/>
                    <wp:positionH relativeFrom="column">
                      <wp:posOffset>488950</wp:posOffset>
                    </wp:positionH>
                    <wp:positionV relativeFrom="paragraph">
                      <wp:posOffset>3651412</wp:posOffset>
                    </wp:positionV>
                    <wp:extent cx="5252085" cy="86106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252085" cy="861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5AFD7F" w14:textId="2D679DAF" w:rsidR="00F56E49" w:rsidRPr="000A7E58" w:rsidRDefault="000A7E58" w:rsidP="00F56E49">
                                <w:pPr>
                                  <w:jc w:val="center"/>
                                  <w:rPr>
                                    <w:color w:val="4F81BD" w:themeColor="accent1"/>
                                    <w:sz w:val="36"/>
                                    <w:szCs w:val="36"/>
                                    <w14:textOutline w14:w="0" w14:cap="flat" w14:cmpd="sng" w14:algn="ctr">
                                      <w14:noFill/>
                                      <w14:prstDash w14:val="solid"/>
                                      <w14:round/>
                                    </w14:textOutline>
                                  </w:rPr>
                                </w:pPr>
                                <w:r w:rsidRPr="000A7E58">
                                  <w:rPr>
                                    <w:iCs/>
                                    <w:color w:val="4F81BD" w:themeColor="accent1"/>
                                    <w:sz w:val="36"/>
                                    <w:szCs w:val="36"/>
                                    <w14:textOutline w14:w="0" w14:cap="flat" w14:cmpd="sng" w14:algn="ctr">
                                      <w14:noFill/>
                                      <w14:prstDash w14:val="solid"/>
                                      <w14:round/>
                                    </w14:textOutline>
                                  </w:rPr>
                                  <w:t>Details of the Exam-Syllabus-Questions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2746C" id="Text Box 14" o:spid="_x0000_s1027" type="#_x0000_t202" style="position:absolute;margin-left:38.5pt;margin-top:287.5pt;width:413.55pt;height:67.8pt;z-index:251668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" filled="f" stroked="f" strokeweight=".5pt">
                    <v:textbox>
                      <w:txbxContent>
                        <w:p w14:paraId="265AFD7F" w14:textId="2D679DAF" w:rsidR="00F56E49" w:rsidRPr="000A7E58" w:rsidRDefault="000A7E58" w:rsidP="00F56E49">
                          <w:pPr>
                            <w:jc w:val="center"/>
                            <w:rPr>
                              <w:color w:val="4F81BD" w:themeColor="accent1"/>
                              <w:sz w:val="36"/>
                              <w:szCs w:val="36"/>
                              <w14:textOutline w14:w="0" w14:cap="flat" w14:cmpd="sng" w14:algn="ctr">
                                <w14:noFill/>
                                <w14:prstDash w14:val="solid"/>
                                <w14:round/>
                              </w14:textOutline>
                            </w:rPr>
                          </w:pPr>
                          <w:r w:rsidRPr="000A7E58">
                            <w:rPr>
                              <w:iCs/>
                              <w:color w:val="4F81BD" w:themeColor="accent1"/>
                              <w:sz w:val="36"/>
                              <w:szCs w:val="36"/>
                              <w14:textOutline w14:w="0" w14:cap="flat" w14:cmpd="sng" w14:algn="ctr">
                                <w14:noFill/>
                                <w14:prstDash w14:val="solid"/>
                                <w14:round/>
                              </w14:textOutline>
                            </w:rPr>
                            <w:t>Details of the Exam-Syllabus-Questions</w:t>
                          </w:r>
                        </w:p>
                      </w:txbxContent>
                    </v:textbox>
                  </v:shape>
                </w:pict>
              </mc:Fallback>
            </mc:AlternateContent>
          </w:r>
          <w:r w:rsidR="000A7E58">
            <w:rPr>
              <w:noProof/>
              <w:lang w:val="en-IN" w:eastAsia="en-IN"/>
            </w:rPr>
            <mc:AlternateContent>
              <mc:Choice Requires="wps">
                <w:drawing>
                  <wp:anchor distT="0" distB="0" distL="114300" distR="114300" simplePos="0" relativeHeight="251662335" behindDoc="0" locked="0" layoutInCell="1" allowOverlap="1" wp14:anchorId="6CB3DDCA" wp14:editId="0848E1E2">
                    <wp:simplePos x="0" y="0"/>
                    <wp:positionH relativeFrom="margin">
                      <wp:posOffset>227965</wp:posOffset>
                    </wp:positionH>
                    <wp:positionV relativeFrom="margin">
                      <wp:posOffset>6990464</wp:posOffset>
                    </wp:positionV>
                    <wp:extent cx="5715635" cy="1044575"/>
                    <wp:effectExtent l="0" t="0" r="0" b="3175"/>
                    <wp:wrapSquare wrapText="bothSides"/>
                    <wp:docPr id="112" name="Text Box 112"/>
                    <wp:cNvGraphicFramePr/>
                    <a:graphic xmlns:a="http://schemas.openxmlformats.org/drawingml/2006/main">
                      <a:graphicData uri="http://schemas.microsoft.com/office/word/2010/wordprocessingShape">
                        <wps:wsp>
                          <wps:cNvSpPr txBox="1"/>
                          <wps:spPr>
                            <a:xfrm>
                              <a:off x="0" y="0"/>
                              <a:ext cx="5715635" cy="1044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FE5607" w14:textId="4582C260" w:rsidR="00D342B3" w:rsidRPr="000B1118" w:rsidRDefault="00592778" w:rsidP="00F56E49">
                                <w:pPr>
                                  <w:pStyle w:val="NoSpacing"/>
                                  <w:jc w:val="center"/>
                                  <w:rPr>
                                    <w:rFonts w:ascii="Arial" w:hAnsi="Arial" w:cs="Arial"/>
                                    <w:caps/>
                                    <w:color w:val="FFFFFF" w:themeColor="background1"/>
                                    <w:sz w:val="30"/>
                                    <w:szCs w:val="30"/>
                                  </w:rPr>
                                </w:pPr>
                                <w:r>
                                  <w:rPr>
                                    <w:rFonts w:ascii="Arial" w:hAnsi="Arial" w:cs="Arial"/>
                                    <w:caps/>
                                    <w:color w:val="FFFFFF" w:themeColor="background1"/>
                                    <w:sz w:val="30"/>
                                    <w:szCs w:val="30"/>
                                  </w:rPr>
                                  <w:t>1Z0-902</w:t>
                                </w:r>
                              </w:p>
                              <w:p w14:paraId="02C4EF95" w14:textId="1BA50228" w:rsidR="00D342B3" w:rsidRPr="003966DB" w:rsidRDefault="003966DB" w:rsidP="00F56E49">
                                <w:pPr>
                                  <w:pStyle w:val="NoSpacing"/>
                                  <w:jc w:val="center"/>
                                  <w:rPr>
                                    <w:rFonts w:ascii="Arial" w:hAnsi="Arial" w:cs="Arial"/>
                                    <w:color w:val="FFFF00"/>
                                    <w:sz w:val="24"/>
                                    <w:szCs w:val="24"/>
                                  </w:rPr>
                                </w:pPr>
                                <w:hyperlink r:id="rId9" w:history="1">
                                  <w:r w:rsidR="00A06EBE" w:rsidRPr="003966DB">
                                    <w:rPr>
                                      <w:rStyle w:val="Hyperlink"/>
                                      <w:rFonts w:ascii="Arial" w:hAnsi="Arial" w:cs="Arial"/>
                                      <w:b/>
                                      <w:bCs/>
                                      <w:color w:val="FFFF00"/>
                                      <w:sz w:val="24"/>
                                      <w:szCs w:val="24"/>
                                    </w:rPr>
                                    <w:t>Oracle Exadata Database Machine X9M Certified Implementation Specialist</w:t>
                                  </w:r>
                                </w:hyperlink>
                              </w:p>
                              <w:p w14:paraId="12F09D28" w14:textId="1F67DBBC" w:rsidR="00D342B3" w:rsidRPr="000B1118" w:rsidRDefault="00000000" w:rsidP="00F56E49">
                                <w:pPr>
                                  <w:pStyle w:val="NoSpacing"/>
                                  <w:jc w:val="center"/>
                                  <w:rPr>
                                    <w:caps/>
                                    <w:color w:val="FFFFFF" w:themeColor="background1"/>
                                    <w:sz w:val="24"/>
                                    <w:szCs w:val="24"/>
                                  </w:rPr>
                                </w:pPr>
                                <w:sdt>
                                  <w:sdtPr>
                                    <w:rPr>
                                      <w:rFonts w:ascii="Arial" w:hAnsi="Arial" w:cs="Arial"/>
                                      <w:color w:val="FFFFFF" w:themeColor="background1"/>
                                      <w:sz w:val="24"/>
                                      <w:szCs w:val="24"/>
                                    </w:rPr>
                                    <w:alias w:val="Address"/>
                                    <w:tag w:val=""/>
                                    <w:id w:val="1758863895"/>
                                    <w:dataBinding w:prefixMappings="xmlns:ns0='http://schemas.microsoft.com/office/2006/coverPageProps' " w:xpath="/ns0:CoverPageProperties[1]/ns0:CompanyAddress[1]" w:storeItemID="{55AF091B-3C7A-41E3-B477-F2FDAA23CFDA}"/>
                                    <w:text/>
                                  </w:sdtPr>
                                  <w:sdtContent>
                                    <w:r w:rsidR="00742CC6">
                                      <w:rPr>
                                        <w:rFonts w:ascii="Arial" w:hAnsi="Arial" w:cs="Arial"/>
                                        <w:color w:val="FFFFFF" w:themeColor="background1"/>
                                        <w:sz w:val="24"/>
                                        <w:szCs w:val="24"/>
                                      </w:rPr>
                                      <w:t>60</w:t>
                                    </w:r>
                                    <w:r w:rsidR="00D342B3" w:rsidRPr="000B1118">
                                      <w:rPr>
                                        <w:rFonts w:ascii="Arial" w:hAnsi="Arial" w:cs="Arial"/>
                                        <w:color w:val="FFFFFF" w:themeColor="background1"/>
                                        <w:sz w:val="24"/>
                                        <w:szCs w:val="24"/>
                                      </w:rPr>
                                      <w:t xml:space="preserve"> Questions Exam – </w:t>
                                    </w:r>
                                    <w:r w:rsidR="00742CC6">
                                      <w:rPr>
                                        <w:rFonts w:ascii="Arial" w:hAnsi="Arial" w:cs="Arial"/>
                                        <w:color w:val="FFFFFF" w:themeColor="background1"/>
                                        <w:sz w:val="24"/>
                                        <w:szCs w:val="24"/>
                                      </w:rPr>
                                      <w:t>60</w:t>
                                    </w:r>
                                    <w:r w:rsidR="00D342B3" w:rsidRPr="000B1118">
                                      <w:rPr>
                                        <w:rFonts w:ascii="Arial" w:hAnsi="Arial" w:cs="Arial"/>
                                        <w:color w:val="FFFFFF" w:themeColor="background1"/>
                                        <w:sz w:val="24"/>
                                        <w:szCs w:val="24"/>
                                      </w:rPr>
                                      <w:t xml:space="preserve">% Cut Score – Duration of </w:t>
                                    </w:r>
                                    <w:r w:rsidR="00742CC6">
                                      <w:rPr>
                                        <w:rFonts w:ascii="Arial" w:hAnsi="Arial" w:cs="Arial"/>
                                        <w:color w:val="FFFFFF" w:themeColor="background1"/>
                                        <w:sz w:val="24"/>
                                        <w:szCs w:val="24"/>
                                      </w:rPr>
                                      <w:t>90</w:t>
                                    </w:r>
                                    <w:r w:rsidR="00D342B3" w:rsidRPr="000B1118">
                                      <w:rPr>
                                        <w:rFonts w:ascii="Arial" w:hAnsi="Arial" w:cs="Arial"/>
                                        <w:color w:val="FFFFFF" w:themeColor="background1"/>
                                        <w:sz w:val="24"/>
                                        <w:szCs w:val="24"/>
                                      </w:rPr>
                                      <w:t xml:space="preserve"> minutes</w:t>
                                    </w:r>
                                  </w:sdtContent>
                                </w:sdt>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CB3DDCA" id="Text Box 112" o:spid="_x0000_s1028" type="#_x0000_t202" style="position:absolute;margin-left:17.95pt;margin-top:550.45pt;width:450.05pt;height:82.25pt;z-index:25166233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" filled="f" stroked="f" strokeweight=".5pt">
                    <v:textbox inset="0,0,0,0">
                      <w:txbxContent>
                        <w:p w14:paraId="0BFE5607" w14:textId="4582C260" w:rsidR="00D342B3" w:rsidRPr="000B1118" w:rsidRDefault="00592778" w:rsidP="00F56E49">
                          <w:pPr>
                            <w:pStyle w:val="NoSpacing"/>
                            <w:jc w:val="center"/>
                            <w:rPr>
                              <w:rFonts w:ascii="Arial" w:hAnsi="Arial" w:cs="Arial"/>
                              <w:caps/>
                              <w:color w:val="FFFFFF" w:themeColor="background1"/>
                              <w:sz w:val="30"/>
                              <w:szCs w:val="30"/>
                            </w:rPr>
                          </w:pPr>
                          <w:r>
                            <w:rPr>
                              <w:rFonts w:ascii="Arial" w:hAnsi="Arial" w:cs="Arial"/>
                              <w:caps/>
                              <w:color w:val="FFFFFF" w:themeColor="background1"/>
                              <w:sz w:val="30"/>
                              <w:szCs w:val="30"/>
                            </w:rPr>
                            <w:t>1Z0-902</w:t>
                          </w:r>
                        </w:p>
                        <w:p w14:paraId="02C4EF95" w14:textId="1BA50228" w:rsidR="00D342B3" w:rsidRPr="003966DB" w:rsidRDefault="003966DB" w:rsidP="00F56E49">
                          <w:pPr>
                            <w:pStyle w:val="NoSpacing"/>
                            <w:jc w:val="center"/>
                            <w:rPr>
                              <w:rFonts w:ascii="Arial" w:hAnsi="Arial" w:cs="Arial"/>
                              <w:color w:val="FFFF00"/>
                              <w:sz w:val="24"/>
                              <w:szCs w:val="24"/>
                            </w:rPr>
                          </w:pPr>
                          <w:hyperlink r:id="rId10" w:history="1">
                            <w:r w:rsidR="00A06EBE" w:rsidRPr="003966DB">
                              <w:rPr>
                                <w:rStyle w:val="Hyperlink"/>
                                <w:rFonts w:ascii="Arial" w:hAnsi="Arial" w:cs="Arial"/>
                                <w:b/>
                                <w:bCs/>
                                <w:color w:val="FFFF00"/>
                                <w:sz w:val="24"/>
                                <w:szCs w:val="24"/>
                              </w:rPr>
                              <w:t>Oracle Exadata Database Machine X9M Certified Implementation Specialist</w:t>
                            </w:r>
                          </w:hyperlink>
                        </w:p>
                        <w:p w14:paraId="12F09D28" w14:textId="1F67DBBC" w:rsidR="00D342B3" w:rsidRPr="000B1118" w:rsidRDefault="00000000" w:rsidP="00F56E49">
                          <w:pPr>
                            <w:pStyle w:val="NoSpacing"/>
                            <w:jc w:val="center"/>
                            <w:rPr>
                              <w:caps/>
                              <w:color w:val="FFFFFF" w:themeColor="background1"/>
                              <w:sz w:val="24"/>
                              <w:szCs w:val="24"/>
                            </w:rPr>
                          </w:pPr>
                          <w:sdt>
                            <w:sdtPr>
                              <w:rPr>
                                <w:rFonts w:ascii="Arial" w:hAnsi="Arial" w:cs="Arial"/>
                                <w:color w:val="FFFFFF" w:themeColor="background1"/>
                                <w:sz w:val="24"/>
                                <w:szCs w:val="24"/>
                              </w:rPr>
                              <w:alias w:val="Address"/>
                              <w:tag w:val=""/>
                              <w:id w:val="1758863895"/>
                              <w:dataBinding w:prefixMappings="xmlns:ns0='http://schemas.microsoft.com/office/2006/coverPageProps' " w:xpath="/ns0:CoverPageProperties[1]/ns0:CompanyAddress[1]" w:storeItemID="{55AF091B-3C7A-41E3-B477-F2FDAA23CFDA}"/>
                              <w:text/>
                            </w:sdtPr>
                            <w:sdtContent>
                              <w:r w:rsidR="00742CC6">
                                <w:rPr>
                                  <w:rFonts w:ascii="Arial" w:hAnsi="Arial" w:cs="Arial"/>
                                  <w:color w:val="FFFFFF" w:themeColor="background1"/>
                                  <w:sz w:val="24"/>
                                  <w:szCs w:val="24"/>
                                </w:rPr>
                                <w:t>60</w:t>
                              </w:r>
                              <w:r w:rsidR="00D342B3" w:rsidRPr="000B1118">
                                <w:rPr>
                                  <w:rFonts w:ascii="Arial" w:hAnsi="Arial" w:cs="Arial"/>
                                  <w:color w:val="FFFFFF" w:themeColor="background1"/>
                                  <w:sz w:val="24"/>
                                  <w:szCs w:val="24"/>
                                </w:rPr>
                                <w:t xml:space="preserve"> Questions Exam – </w:t>
                              </w:r>
                              <w:r w:rsidR="00742CC6">
                                <w:rPr>
                                  <w:rFonts w:ascii="Arial" w:hAnsi="Arial" w:cs="Arial"/>
                                  <w:color w:val="FFFFFF" w:themeColor="background1"/>
                                  <w:sz w:val="24"/>
                                  <w:szCs w:val="24"/>
                                </w:rPr>
                                <w:t>60</w:t>
                              </w:r>
                              <w:r w:rsidR="00D342B3" w:rsidRPr="000B1118">
                                <w:rPr>
                                  <w:rFonts w:ascii="Arial" w:hAnsi="Arial" w:cs="Arial"/>
                                  <w:color w:val="FFFFFF" w:themeColor="background1"/>
                                  <w:sz w:val="24"/>
                                  <w:szCs w:val="24"/>
                                </w:rPr>
                                <w:t xml:space="preserve">% Cut Score – Duration of </w:t>
                              </w:r>
                              <w:r w:rsidR="00742CC6">
                                <w:rPr>
                                  <w:rFonts w:ascii="Arial" w:hAnsi="Arial" w:cs="Arial"/>
                                  <w:color w:val="FFFFFF" w:themeColor="background1"/>
                                  <w:sz w:val="24"/>
                                  <w:szCs w:val="24"/>
                                </w:rPr>
                                <w:t>90</w:t>
                              </w:r>
                              <w:r w:rsidR="00D342B3" w:rsidRPr="000B1118">
                                <w:rPr>
                                  <w:rFonts w:ascii="Arial" w:hAnsi="Arial" w:cs="Arial"/>
                                  <w:color w:val="FFFFFF" w:themeColor="background1"/>
                                  <w:sz w:val="24"/>
                                  <w:szCs w:val="24"/>
                                </w:rPr>
                                <w:t xml:space="preserve"> minutes</w:t>
                              </w:r>
                            </w:sdtContent>
                          </w:sdt>
                        </w:p>
                      </w:txbxContent>
                    </v:textbox>
                    <w10:wrap type="square" anchorx="margin" anchory="margin"/>
                  </v:shape>
                </w:pict>
              </mc:Fallback>
            </mc:AlternateContent>
          </w:r>
          <w:r w:rsidR="00F56E49">
            <w:rPr>
              <w:noProof/>
              <w:lang w:val="en-IN" w:eastAsia="en-IN"/>
            </w:rPr>
            <mc:AlternateContent>
              <mc:Choice Requires="wps">
                <w:drawing>
                  <wp:anchor distT="0" distB="0" distL="114300" distR="114300" simplePos="0" relativeHeight="251664383" behindDoc="0" locked="0" layoutInCell="1" allowOverlap="1" wp14:anchorId="7C217BC9" wp14:editId="18B8FDEB">
                    <wp:simplePos x="0" y="0"/>
                    <wp:positionH relativeFrom="margin">
                      <wp:posOffset>2051670</wp:posOffset>
                    </wp:positionH>
                    <wp:positionV relativeFrom="paragraph">
                      <wp:posOffset>189407</wp:posOffset>
                    </wp:positionV>
                    <wp:extent cx="2594345" cy="776177"/>
                    <wp:effectExtent l="0" t="0" r="0" b="5080"/>
                    <wp:wrapNone/>
                    <wp:docPr id="7" name="Text Box 7"/>
                    <wp:cNvGraphicFramePr/>
                    <a:graphic xmlns:a="http://schemas.openxmlformats.org/drawingml/2006/main">
                      <a:graphicData uri="http://schemas.microsoft.com/office/word/2010/wordprocessingShape">
                        <wps:wsp>
                          <wps:cNvSpPr txBox="1"/>
                          <wps:spPr>
                            <a:xfrm>
                              <a:off x="0" y="0"/>
                              <a:ext cx="2594345" cy="77617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C025E8" w14:textId="6B7B247D" w:rsidR="00D342B3" w:rsidRDefault="00D342B3" w:rsidP="00F56E49">
                                <w:pPr>
                                  <w:jc w:val="center"/>
                                </w:pPr>
                                <w:r>
                                  <w:rPr>
                                    <w:noProof/>
                                    <w:lang w:val="en-IN" w:eastAsia="en-IN"/>
                                  </w:rPr>
                                  <w:drawing>
                                    <wp:inline distT="0" distB="0" distL="0" distR="0" wp14:anchorId="6E33AFB1" wp14:editId="227CD635">
                                      <wp:extent cx="2381250" cy="666750"/>
                                      <wp:effectExtent l="0" t="0" r="0" b="0"/>
                                      <wp:docPr id="2" name="Picture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BExam.png"/>
                                              <pic:cNvPicPr/>
                                            </pic:nvPicPr>
                                            <pic:blipFill>
                                              <a:blip r:embed="rId12">
                                                <a:extLst>
                                                  <a:ext uri="{28A0092B-C50C-407E-A947-70E740481C1C}">
                                                    <a14:useLocalDpi xmlns:a14="http://schemas.microsoft.com/office/drawing/2010/main" val="0"/>
                                                  </a:ext>
                                                </a:extLst>
                                              </a:blip>
                                              <a:stretch>
                                                <a:fillRect/>
                                              </a:stretch>
                                            </pic:blipFill>
                                            <pic:spPr>
                                              <a:xfrm>
                                                <a:off x="0" y="0"/>
                                                <a:ext cx="2381250" cy="6667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17BC9" id="Text Box 7" o:spid="_x0000_s1029" type="#_x0000_t202" style="position:absolute;margin-left:161.55pt;margin-top:14.9pt;width:204.3pt;height:61.1pt;z-index:25166438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" fillcolor="white [3201]" stroked="f" strokeweight=".5pt">
                    <v:textbox>
                      <w:txbxContent>
                        <w:p w14:paraId="51C025E8" w14:textId="6B7B247D" w:rsidR="00D342B3" w:rsidRDefault="00D342B3" w:rsidP="00F56E49">
                          <w:pPr>
                            <w:jc w:val="center"/>
                          </w:pPr>
                          <w:r>
                            <w:rPr>
                              <w:noProof/>
                              <w:lang w:val="en-IN" w:eastAsia="en-IN"/>
                            </w:rPr>
                            <w:drawing>
                              <wp:inline distT="0" distB="0" distL="0" distR="0" wp14:anchorId="6E33AFB1" wp14:editId="227CD635">
                                <wp:extent cx="2381250" cy="666750"/>
                                <wp:effectExtent l="0" t="0" r="0" b="0"/>
                                <wp:docPr id="2" name="Picture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BExam.png"/>
                                        <pic:cNvPicPr/>
                                      </pic:nvPicPr>
                                      <pic:blipFill>
                                        <a:blip r:embed="rId12">
                                          <a:extLst>
                                            <a:ext uri="{28A0092B-C50C-407E-A947-70E740481C1C}">
                                              <a14:useLocalDpi xmlns:a14="http://schemas.microsoft.com/office/drawing/2010/main" val="0"/>
                                            </a:ext>
                                          </a:extLst>
                                        </a:blip>
                                        <a:stretch>
                                          <a:fillRect/>
                                        </a:stretch>
                                      </pic:blipFill>
                                      <pic:spPr>
                                        <a:xfrm>
                                          <a:off x="0" y="0"/>
                                          <a:ext cx="2381250" cy="666750"/>
                                        </a:xfrm>
                                        <a:prstGeom prst="rect">
                                          <a:avLst/>
                                        </a:prstGeom>
                                      </pic:spPr>
                                    </pic:pic>
                                  </a:graphicData>
                                </a:graphic>
                              </wp:inline>
                            </w:drawing>
                          </w:r>
                        </w:p>
                      </w:txbxContent>
                    </v:textbox>
                    <w10:wrap anchorx="margin"/>
                  </v:shape>
                </w:pict>
              </mc:Fallback>
            </mc:AlternateContent>
          </w:r>
          <w:r w:rsidR="00D342B3">
            <w:rPr>
              <w:noProof/>
              <w:lang w:val="en-IN" w:eastAsia="en-IN"/>
            </w:rPr>
            <mc:AlternateContent>
              <mc:Choice Requires="wpg">
                <w:drawing>
                  <wp:anchor distT="0" distB="0" distL="114300" distR="114300" simplePos="0" relativeHeight="251660287" behindDoc="0" locked="0" layoutInCell="1" allowOverlap="1" wp14:anchorId="43525745" wp14:editId="75AEFB52">
                    <wp:simplePos x="0" y="0"/>
                    <mc:AlternateContent>
                      <mc:Choice Requires="wp14">
                        <wp:positionH relativeFrom="page">
                          <wp14:pctPosHOffset>4500</wp14:pctPosHOffset>
                        </wp:positionH>
                      </mc:Choice>
                      <mc:Fallback>
                        <wp:positionH relativeFrom="page">
                          <wp:posOffset>349250</wp:posOffset>
                        </wp:positionH>
                      </mc:Fallback>
                    </mc:AlternateContent>
                    <wp:positionV relativeFrom="page">
                      <wp:align>center</wp:align>
                    </wp:positionV>
                    <wp:extent cx="228600" cy="9144000"/>
                    <wp:effectExtent l="0" t="0" r="3175" b="635"/>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chemeClr val="accent1"/>
                            </a:solidFill>
                          </wpg:grpSpPr>
                          <wps:wsp>
                            <wps:cNvPr id="115" name="Rectangle 115"/>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26C46C15" id="Group 114" o:spid="_x0000_s1026" style="position:absolute;margin-left:0;margin-top:0;width:18pt;height:10in;z-index:251660287;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">
                    <v:rect id="Rectangle 115"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Q5sIA&#10;AADcAAAADwAAAGRycy9kb3ducmV2LnhtbERPS2vCQBC+C/6HZQrezMZipaSuEqSKHmsKpbdJdpqk&#10;zc6G7JrHv+8WhN7m43vOdj+aRvTUudqyglUUgyAurK65VPCeHZfPIJxH1thYJgUTOdjv5rMtJtoO&#10;/Eb91ZcihLBLUEHlfZtI6YqKDLrItsSB+7KdQR9gV0rd4RDCTSMf43gjDdYcGips6VBR8XO9GQUu&#10;7y/Z1KYf35+uyNNXNtn6clJq8TCmLyA8jf5ffHefdZi/eoK/Z8IF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8BDmwgAAANwAAAAPAAAAAAAAAAAAAAAAAJgCAABkcnMvZG93&#10;bnJldi54bWxQSwUGAAAAAAQABAD1AAAAhwMAAAAA&#10;" filled="f" stroked="f" strokeweight="2pt"/>
                    <v:rect id="Rectangle 116"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KjbcIA&#10;AADcAAAADwAAAGRycy9kb3ducmV2LnhtbERPTWsCMRC9F/wPYQrealYPi90aRQqCUqGoi+Btuhmz&#10;i5vJkqS6/vtGEHqbx/uc2aK3rbiSD41jBeNRBoK4crpho6A8rN6mIEJE1tg6JgV3CrCYD15mWGh3&#10;4x1d99GIFMKhQAV1jF0hZahqshhGriNO3Nl5izFBb6T2eEvhtpWTLMulxYZTQ40dfdZUXfa/VsHx&#10;ndZGnyjPy83yx2dm+/1VbpUavvbLDxCR+vgvfrrXOs0f5/B4Jl0g5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YqNtwgAAANwAAAAPAAAAAAAAAAAAAAAAAJgCAABkcnMvZG93&#10;bnJldi54bWxQSwUGAAAAAAQABAD1AAAAhwMAAAAA&#10;" filled="f" stroked="f" strokeweight="2pt">
                      <v:path arrowok="t"/>
                      <o:lock v:ext="edit" aspectratio="t"/>
                    </v:rect>
                    <w10:wrap anchorx="page" anchory="page"/>
                  </v:group>
                </w:pict>
              </mc:Fallback>
            </mc:AlternateContent>
          </w:r>
          <w:r w:rsidR="00D342B3">
            <w:br w:type="page"/>
          </w:r>
        </w:p>
      </w:sdtContent>
    </w:sdt>
    <w:sdt>
      <w:sdtPr>
        <w:id w:val="-204411318"/>
        <w:docPartObj>
          <w:docPartGallery w:val="Table of Contents"/>
          <w:docPartUnique/>
        </w:docPartObj>
      </w:sdtPr>
      <w:sdtEndPr>
        <w:rPr>
          <w:b/>
          <w:bCs/>
          <w:noProof/>
        </w:rPr>
      </w:sdtEndPr>
      <w:sdtContent>
        <w:p w14:paraId="47C42671" w14:textId="47BD9505" w:rsidR="00592082" w:rsidRPr="00592082" w:rsidRDefault="00592082" w:rsidP="00592082">
          <w:pPr>
            <w:pBdr>
              <w:top w:val="nil"/>
              <w:left w:val="nil"/>
              <w:bottom w:val="nil"/>
              <w:right w:val="nil"/>
              <w:between w:val="nil"/>
            </w:pBdr>
            <w:rPr>
              <w:b/>
              <w:color w:val="3C78D8"/>
              <w:sz w:val="36"/>
              <w:szCs w:val="36"/>
            </w:rPr>
          </w:pPr>
          <w:r>
            <w:rPr>
              <w:b/>
              <w:color w:val="3C78D8"/>
              <w:sz w:val="36"/>
              <w:szCs w:val="36"/>
            </w:rPr>
            <w:t>Table of Contents:</w:t>
          </w:r>
        </w:p>
        <w:p w14:paraId="0D2024F0" w14:textId="1E2AF5DD" w:rsidR="0071145B" w:rsidRDefault="00592082">
          <w:pPr>
            <w:pStyle w:val="TOC1"/>
            <w:tabs>
              <w:tab w:val="right" w:leader="dot" w:pos="9350"/>
            </w:tabs>
            <w:rPr>
              <w:rFonts w:asciiTheme="minorHAnsi" w:eastAsiaTheme="minorEastAsia" w:hAnsiTheme="minorHAnsi" w:cstheme="minorBidi"/>
              <w:noProof/>
              <w:sz w:val="22"/>
              <w:lang w:val="en-US"/>
            </w:rPr>
          </w:pPr>
          <w:r>
            <w:rPr>
              <w:b/>
              <w:bCs/>
              <w:noProof/>
            </w:rPr>
            <w:fldChar w:fldCharType="begin"/>
          </w:r>
          <w:r>
            <w:rPr>
              <w:b/>
              <w:bCs/>
              <w:noProof/>
            </w:rPr>
            <w:instrText xml:space="preserve"> TOC \o "1-3" \h \z \u </w:instrText>
          </w:r>
          <w:r>
            <w:rPr>
              <w:b/>
              <w:bCs/>
              <w:noProof/>
            </w:rPr>
            <w:fldChar w:fldCharType="separate"/>
          </w:r>
          <w:hyperlink w:anchor="_Toc129429972" w:history="1">
            <w:r w:rsidR="0071145B" w:rsidRPr="00C16D31">
              <w:rPr>
                <w:rStyle w:val="Hyperlink"/>
                <w:noProof/>
              </w:rPr>
              <w:t>Get an Overview of the 1Z0-902 Certification:</w:t>
            </w:r>
            <w:r w:rsidR="0071145B">
              <w:rPr>
                <w:noProof/>
                <w:webHidden/>
              </w:rPr>
              <w:tab/>
            </w:r>
            <w:r w:rsidR="0071145B">
              <w:rPr>
                <w:noProof/>
                <w:webHidden/>
              </w:rPr>
              <w:fldChar w:fldCharType="begin"/>
            </w:r>
            <w:r w:rsidR="0071145B">
              <w:rPr>
                <w:noProof/>
                <w:webHidden/>
              </w:rPr>
              <w:instrText xml:space="preserve"> PAGEREF _Toc129429972 \h </w:instrText>
            </w:r>
            <w:r w:rsidR="0071145B">
              <w:rPr>
                <w:noProof/>
                <w:webHidden/>
              </w:rPr>
            </w:r>
            <w:r w:rsidR="0071145B">
              <w:rPr>
                <w:noProof/>
                <w:webHidden/>
              </w:rPr>
              <w:fldChar w:fldCharType="separate"/>
            </w:r>
            <w:r w:rsidR="0071145B">
              <w:rPr>
                <w:noProof/>
                <w:webHidden/>
              </w:rPr>
              <w:t>2</w:t>
            </w:r>
            <w:r w:rsidR="0071145B">
              <w:rPr>
                <w:noProof/>
                <w:webHidden/>
              </w:rPr>
              <w:fldChar w:fldCharType="end"/>
            </w:r>
          </w:hyperlink>
        </w:p>
        <w:p w14:paraId="2535CDA7" w14:textId="60A04E25" w:rsidR="0071145B" w:rsidRDefault="0071145B">
          <w:pPr>
            <w:pStyle w:val="TOC1"/>
            <w:tabs>
              <w:tab w:val="right" w:leader="dot" w:pos="9350"/>
            </w:tabs>
            <w:rPr>
              <w:rFonts w:asciiTheme="minorHAnsi" w:eastAsiaTheme="minorEastAsia" w:hAnsiTheme="minorHAnsi" w:cstheme="minorBidi"/>
              <w:noProof/>
              <w:sz w:val="22"/>
              <w:lang w:val="en-US"/>
            </w:rPr>
          </w:pPr>
          <w:hyperlink w:anchor="_Toc129429973" w:history="1">
            <w:r w:rsidRPr="00C16D31">
              <w:rPr>
                <w:rStyle w:val="Hyperlink"/>
                <w:noProof/>
              </w:rPr>
              <w:t>Why Should You Earn the Oracle 1Z0-902 Certification?</w:t>
            </w:r>
            <w:r>
              <w:rPr>
                <w:noProof/>
                <w:webHidden/>
              </w:rPr>
              <w:tab/>
            </w:r>
            <w:r>
              <w:rPr>
                <w:noProof/>
                <w:webHidden/>
              </w:rPr>
              <w:fldChar w:fldCharType="begin"/>
            </w:r>
            <w:r>
              <w:rPr>
                <w:noProof/>
                <w:webHidden/>
              </w:rPr>
              <w:instrText xml:space="preserve"> PAGEREF _Toc129429973 \h </w:instrText>
            </w:r>
            <w:r>
              <w:rPr>
                <w:noProof/>
                <w:webHidden/>
              </w:rPr>
            </w:r>
            <w:r>
              <w:rPr>
                <w:noProof/>
                <w:webHidden/>
              </w:rPr>
              <w:fldChar w:fldCharType="separate"/>
            </w:r>
            <w:r>
              <w:rPr>
                <w:noProof/>
                <w:webHidden/>
              </w:rPr>
              <w:t>2</w:t>
            </w:r>
            <w:r>
              <w:rPr>
                <w:noProof/>
                <w:webHidden/>
              </w:rPr>
              <w:fldChar w:fldCharType="end"/>
            </w:r>
          </w:hyperlink>
        </w:p>
        <w:p w14:paraId="1C1F3791" w14:textId="0C7267EB" w:rsidR="0071145B" w:rsidRDefault="0071145B">
          <w:pPr>
            <w:pStyle w:val="TOC1"/>
            <w:tabs>
              <w:tab w:val="right" w:leader="dot" w:pos="9350"/>
            </w:tabs>
            <w:rPr>
              <w:rFonts w:asciiTheme="minorHAnsi" w:eastAsiaTheme="minorEastAsia" w:hAnsiTheme="minorHAnsi" w:cstheme="minorBidi"/>
              <w:noProof/>
              <w:sz w:val="22"/>
              <w:lang w:val="en-US"/>
            </w:rPr>
          </w:pPr>
          <w:hyperlink w:anchor="_Toc129429974" w:history="1">
            <w:r w:rsidRPr="00C16D31">
              <w:rPr>
                <w:rStyle w:val="Hyperlink"/>
                <w:noProof/>
              </w:rPr>
              <w:t>What Is the Oracle 1Z0-902 Exadata Database Machine X9M Implementation Essentials Certification Exam Structure?</w:t>
            </w:r>
            <w:r>
              <w:rPr>
                <w:noProof/>
                <w:webHidden/>
              </w:rPr>
              <w:tab/>
            </w:r>
            <w:r>
              <w:rPr>
                <w:noProof/>
                <w:webHidden/>
              </w:rPr>
              <w:fldChar w:fldCharType="begin"/>
            </w:r>
            <w:r>
              <w:rPr>
                <w:noProof/>
                <w:webHidden/>
              </w:rPr>
              <w:instrText xml:space="preserve"> PAGEREF _Toc129429974 \h </w:instrText>
            </w:r>
            <w:r>
              <w:rPr>
                <w:noProof/>
                <w:webHidden/>
              </w:rPr>
            </w:r>
            <w:r>
              <w:rPr>
                <w:noProof/>
                <w:webHidden/>
              </w:rPr>
              <w:fldChar w:fldCharType="separate"/>
            </w:r>
            <w:r>
              <w:rPr>
                <w:noProof/>
                <w:webHidden/>
              </w:rPr>
              <w:t>3</w:t>
            </w:r>
            <w:r>
              <w:rPr>
                <w:noProof/>
                <w:webHidden/>
              </w:rPr>
              <w:fldChar w:fldCharType="end"/>
            </w:r>
          </w:hyperlink>
        </w:p>
        <w:p w14:paraId="74A37C7B" w14:textId="3C6F3FEC" w:rsidR="0071145B" w:rsidRDefault="0071145B">
          <w:pPr>
            <w:pStyle w:val="TOC1"/>
            <w:tabs>
              <w:tab w:val="right" w:leader="dot" w:pos="9350"/>
            </w:tabs>
            <w:rPr>
              <w:rFonts w:asciiTheme="minorHAnsi" w:eastAsiaTheme="minorEastAsia" w:hAnsiTheme="minorHAnsi" w:cstheme="minorBidi"/>
              <w:noProof/>
              <w:sz w:val="22"/>
              <w:lang w:val="en-US"/>
            </w:rPr>
          </w:pPr>
          <w:hyperlink w:anchor="_Toc129429975" w:history="1">
            <w:r w:rsidRPr="00C16D31">
              <w:rPr>
                <w:rStyle w:val="Hyperlink"/>
                <w:noProof/>
              </w:rPr>
              <w:t>Enhance Knowledge with 1Z0-902 Sample Questions:</w:t>
            </w:r>
            <w:r>
              <w:rPr>
                <w:noProof/>
                <w:webHidden/>
              </w:rPr>
              <w:tab/>
            </w:r>
            <w:r>
              <w:rPr>
                <w:noProof/>
                <w:webHidden/>
              </w:rPr>
              <w:fldChar w:fldCharType="begin"/>
            </w:r>
            <w:r>
              <w:rPr>
                <w:noProof/>
                <w:webHidden/>
              </w:rPr>
              <w:instrText xml:space="preserve"> PAGEREF _Toc129429975 \h </w:instrText>
            </w:r>
            <w:r>
              <w:rPr>
                <w:noProof/>
                <w:webHidden/>
              </w:rPr>
            </w:r>
            <w:r>
              <w:rPr>
                <w:noProof/>
                <w:webHidden/>
              </w:rPr>
              <w:fldChar w:fldCharType="separate"/>
            </w:r>
            <w:r>
              <w:rPr>
                <w:noProof/>
                <w:webHidden/>
              </w:rPr>
              <w:t>3</w:t>
            </w:r>
            <w:r>
              <w:rPr>
                <w:noProof/>
                <w:webHidden/>
              </w:rPr>
              <w:fldChar w:fldCharType="end"/>
            </w:r>
          </w:hyperlink>
        </w:p>
        <w:p w14:paraId="3EEB6D79" w14:textId="594AED7E" w:rsidR="0071145B" w:rsidRDefault="0071145B">
          <w:pPr>
            <w:pStyle w:val="TOC1"/>
            <w:tabs>
              <w:tab w:val="right" w:leader="dot" w:pos="9350"/>
            </w:tabs>
            <w:rPr>
              <w:rFonts w:asciiTheme="minorHAnsi" w:eastAsiaTheme="minorEastAsia" w:hAnsiTheme="minorHAnsi" w:cstheme="minorBidi"/>
              <w:noProof/>
              <w:sz w:val="22"/>
              <w:lang w:val="en-US"/>
            </w:rPr>
          </w:pPr>
          <w:hyperlink w:anchor="_Toc129429976" w:history="1">
            <w:r w:rsidRPr="00C16D31">
              <w:rPr>
                <w:rStyle w:val="Hyperlink"/>
                <w:noProof/>
              </w:rPr>
              <w:t>What Study Guide Works Best in Acing the Oracle 1Z0-902 Exadata Database Machine X9M Implementation Essentials Certification?</w:t>
            </w:r>
            <w:r>
              <w:rPr>
                <w:noProof/>
                <w:webHidden/>
              </w:rPr>
              <w:tab/>
            </w:r>
            <w:r>
              <w:rPr>
                <w:noProof/>
                <w:webHidden/>
              </w:rPr>
              <w:fldChar w:fldCharType="begin"/>
            </w:r>
            <w:r>
              <w:rPr>
                <w:noProof/>
                <w:webHidden/>
              </w:rPr>
              <w:instrText xml:space="preserve"> PAGEREF _Toc129429976 \h </w:instrText>
            </w:r>
            <w:r>
              <w:rPr>
                <w:noProof/>
                <w:webHidden/>
              </w:rPr>
            </w:r>
            <w:r>
              <w:rPr>
                <w:noProof/>
                <w:webHidden/>
              </w:rPr>
              <w:fldChar w:fldCharType="separate"/>
            </w:r>
            <w:r>
              <w:rPr>
                <w:noProof/>
                <w:webHidden/>
              </w:rPr>
              <w:t>7</w:t>
            </w:r>
            <w:r>
              <w:rPr>
                <w:noProof/>
                <w:webHidden/>
              </w:rPr>
              <w:fldChar w:fldCharType="end"/>
            </w:r>
          </w:hyperlink>
        </w:p>
        <w:p w14:paraId="68D39F49" w14:textId="1165197B" w:rsidR="0071145B" w:rsidRDefault="0071145B">
          <w:pPr>
            <w:pStyle w:val="TOC2"/>
            <w:tabs>
              <w:tab w:val="right" w:leader="dot" w:pos="9350"/>
            </w:tabs>
            <w:rPr>
              <w:rFonts w:asciiTheme="minorHAnsi" w:eastAsiaTheme="minorEastAsia" w:hAnsiTheme="minorHAnsi" w:cstheme="minorBidi"/>
              <w:noProof/>
              <w:lang w:val="en-US"/>
            </w:rPr>
          </w:pPr>
          <w:hyperlink w:anchor="_Toc129429977" w:history="1">
            <w:r w:rsidRPr="00C16D31">
              <w:rPr>
                <w:rStyle w:val="Hyperlink"/>
                <w:noProof/>
              </w:rPr>
              <w:t>Explore the Syllabus Topics and Learn from the Core:</w:t>
            </w:r>
            <w:r>
              <w:rPr>
                <w:noProof/>
                <w:webHidden/>
              </w:rPr>
              <w:tab/>
            </w:r>
            <w:r>
              <w:rPr>
                <w:noProof/>
                <w:webHidden/>
              </w:rPr>
              <w:fldChar w:fldCharType="begin"/>
            </w:r>
            <w:r>
              <w:rPr>
                <w:noProof/>
                <w:webHidden/>
              </w:rPr>
              <w:instrText xml:space="preserve"> PAGEREF _Toc129429977 \h </w:instrText>
            </w:r>
            <w:r>
              <w:rPr>
                <w:noProof/>
                <w:webHidden/>
              </w:rPr>
            </w:r>
            <w:r>
              <w:rPr>
                <w:noProof/>
                <w:webHidden/>
              </w:rPr>
              <w:fldChar w:fldCharType="separate"/>
            </w:r>
            <w:r>
              <w:rPr>
                <w:noProof/>
                <w:webHidden/>
              </w:rPr>
              <w:t>7</w:t>
            </w:r>
            <w:r>
              <w:rPr>
                <w:noProof/>
                <w:webHidden/>
              </w:rPr>
              <w:fldChar w:fldCharType="end"/>
            </w:r>
          </w:hyperlink>
        </w:p>
        <w:p w14:paraId="199295AE" w14:textId="19969597" w:rsidR="0071145B" w:rsidRDefault="0071145B">
          <w:pPr>
            <w:pStyle w:val="TOC2"/>
            <w:tabs>
              <w:tab w:val="right" w:leader="dot" w:pos="9350"/>
            </w:tabs>
            <w:rPr>
              <w:rFonts w:asciiTheme="minorHAnsi" w:eastAsiaTheme="minorEastAsia" w:hAnsiTheme="minorHAnsi" w:cstheme="minorBidi"/>
              <w:noProof/>
              <w:lang w:val="en-US"/>
            </w:rPr>
          </w:pPr>
          <w:hyperlink w:anchor="_Toc129429978" w:history="1">
            <w:r w:rsidRPr="00C16D31">
              <w:rPr>
                <w:rStyle w:val="Hyperlink"/>
                <w:noProof/>
              </w:rPr>
              <w:t>Make Your Schedule:</w:t>
            </w:r>
            <w:r>
              <w:rPr>
                <w:noProof/>
                <w:webHidden/>
              </w:rPr>
              <w:tab/>
            </w:r>
            <w:r>
              <w:rPr>
                <w:noProof/>
                <w:webHidden/>
              </w:rPr>
              <w:fldChar w:fldCharType="begin"/>
            </w:r>
            <w:r>
              <w:rPr>
                <w:noProof/>
                <w:webHidden/>
              </w:rPr>
              <w:instrText xml:space="preserve"> PAGEREF _Toc129429978 \h </w:instrText>
            </w:r>
            <w:r>
              <w:rPr>
                <w:noProof/>
                <w:webHidden/>
              </w:rPr>
            </w:r>
            <w:r>
              <w:rPr>
                <w:noProof/>
                <w:webHidden/>
              </w:rPr>
              <w:fldChar w:fldCharType="separate"/>
            </w:r>
            <w:r>
              <w:rPr>
                <w:noProof/>
                <w:webHidden/>
              </w:rPr>
              <w:t>7</w:t>
            </w:r>
            <w:r>
              <w:rPr>
                <w:noProof/>
                <w:webHidden/>
              </w:rPr>
              <w:fldChar w:fldCharType="end"/>
            </w:r>
          </w:hyperlink>
        </w:p>
        <w:p w14:paraId="2784E5BE" w14:textId="01F04E1D" w:rsidR="0071145B" w:rsidRDefault="0071145B">
          <w:pPr>
            <w:pStyle w:val="TOC2"/>
            <w:tabs>
              <w:tab w:val="right" w:leader="dot" w:pos="9350"/>
            </w:tabs>
            <w:rPr>
              <w:rFonts w:asciiTheme="minorHAnsi" w:eastAsiaTheme="minorEastAsia" w:hAnsiTheme="minorHAnsi" w:cstheme="minorBidi"/>
              <w:noProof/>
              <w:lang w:val="en-US"/>
            </w:rPr>
          </w:pPr>
          <w:hyperlink w:anchor="_Toc129429979" w:history="1">
            <w:r w:rsidRPr="00C16D31">
              <w:rPr>
                <w:rStyle w:val="Hyperlink"/>
                <w:noProof/>
              </w:rPr>
              <w:t>Get Expert Advice from the Training:</w:t>
            </w:r>
            <w:r>
              <w:rPr>
                <w:noProof/>
                <w:webHidden/>
              </w:rPr>
              <w:tab/>
            </w:r>
            <w:r>
              <w:rPr>
                <w:noProof/>
                <w:webHidden/>
              </w:rPr>
              <w:fldChar w:fldCharType="begin"/>
            </w:r>
            <w:r>
              <w:rPr>
                <w:noProof/>
                <w:webHidden/>
              </w:rPr>
              <w:instrText xml:space="preserve"> PAGEREF _Toc129429979 \h </w:instrText>
            </w:r>
            <w:r>
              <w:rPr>
                <w:noProof/>
                <w:webHidden/>
              </w:rPr>
            </w:r>
            <w:r>
              <w:rPr>
                <w:noProof/>
                <w:webHidden/>
              </w:rPr>
              <w:fldChar w:fldCharType="separate"/>
            </w:r>
            <w:r>
              <w:rPr>
                <w:noProof/>
                <w:webHidden/>
              </w:rPr>
              <w:t>8</w:t>
            </w:r>
            <w:r>
              <w:rPr>
                <w:noProof/>
                <w:webHidden/>
              </w:rPr>
              <w:fldChar w:fldCharType="end"/>
            </w:r>
          </w:hyperlink>
        </w:p>
        <w:p w14:paraId="306E5FF9" w14:textId="188DBCB0" w:rsidR="0071145B" w:rsidRDefault="0071145B">
          <w:pPr>
            <w:pStyle w:val="TOC2"/>
            <w:tabs>
              <w:tab w:val="right" w:leader="dot" w:pos="9350"/>
            </w:tabs>
            <w:rPr>
              <w:rFonts w:asciiTheme="minorHAnsi" w:eastAsiaTheme="minorEastAsia" w:hAnsiTheme="minorHAnsi" w:cstheme="minorBidi"/>
              <w:noProof/>
              <w:lang w:val="en-US"/>
            </w:rPr>
          </w:pPr>
          <w:hyperlink w:anchor="_Toc129429980" w:history="1">
            <w:r w:rsidRPr="00C16D31">
              <w:rPr>
                <w:rStyle w:val="Hyperlink"/>
                <w:noProof/>
              </w:rPr>
              <w:t>Get Access to the PDF Sample Questions:</w:t>
            </w:r>
            <w:r>
              <w:rPr>
                <w:noProof/>
                <w:webHidden/>
              </w:rPr>
              <w:tab/>
            </w:r>
            <w:r>
              <w:rPr>
                <w:noProof/>
                <w:webHidden/>
              </w:rPr>
              <w:fldChar w:fldCharType="begin"/>
            </w:r>
            <w:r>
              <w:rPr>
                <w:noProof/>
                <w:webHidden/>
              </w:rPr>
              <w:instrText xml:space="preserve"> PAGEREF _Toc129429980 \h </w:instrText>
            </w:r>
            <w:r>
              <w:rPr>
                <w:noProof/>
                <w:webHidden/>
              </w:rPr>
            </w:r>
            <w:r>
              <w:rPr>
                <w:noProof/>
                <w:webHidden/>
              </w:rPr>
              <w:fldChar w:fldCharType="separate"/>
            </w:r>
            <w:r>
              <w:rPr>
                <w:noProof/>
                <w:webHidden/>
              </w:rPr>
              <w:t>8</w:t>
            </w:r>
            <w:r>
              <w:rPr>
                <w:noProof/>
                <w:webHidden/>
              </w:rPr>
              <w:fldChar w:fldCharType="end"/>
            </w:r>
          </w:hyperlink>
        </w:p>
        <w:p w14:paraId="4B03A713" w14:textId="2FF100FA" w:rsidR="00592082" w:rsidRDefault="0071145B" w:rsidP="0071145B">
          <w:pPr>
            <w:pStyle w:val="TOC2"/>
            <w:tabs>
              <w:tab w:val="right" w:leader="dot" w:pos="9350"/>
            </w:tabs>
          </w:pPr>
          <w:hyperlink w:anchor="_Toc129429981" w:history="1">
            <w:r w:rsidRPr="00C16D31">
              <w:rPr>
                <w:rStyle w:val="Hyperlink"/>
                <w:noProof/>
              </w:rPr>
              <w:t>Avoid Dumps and Utilize the Oracle 1Z0-902 Practice Test:</w:t>
            </w:r>
            <w:r>
              <w:rPr>
                <w:noProof/>
                <w:webHidden/>
              </w:rPr>
              <w:tab/>
            </w:r>
            <w:r>
              <w:rPr>
                <w:noProof/>
                <w:webHidden/>
              </w:rPr>
              <w:fldChar w:fldCharType="begin"/>
            </w:r>
            <w:r>
              <w:rPr>
                <w:noProof/>
                <w:webHidden/>
              </w:rPr>
              <w:instrText xml:space="preserve"> PAGEREF _Toc129429981 \h </w:instrText>
            </w:r>
            <w:r>
              <w:rPr>
                <w:noProof/>
                <w:webHidden/>
              </w:rPr>
            </w:r>
            <w:r>
              <w:rPr>
                <w:noProof/>
                <w:webHidden/>
              </w:rPr>
              <w:fldChar w:fldCharType="separate"/>
            </w:r>
            <w:r>
              <w:rPr>
                <w:noProof/>
                <w:webHidden/>
              </w:rPr>
              <w:t>8</w:t>
            </w:r>
            <w:r>
              <w:rPr>
                <w:noProof/>
                <w:webHidden/>
              </w:rPr>
              <w:fldChar w:fldCharType="end"/>
            </w:r>
          </w:hyperlink>
          <w:r w:rsidR="00592082">
            <w:rPr>
              <w:b/>
              <w:bCs/>
              <w:noProof/>
            </w:rPr>
            <w:fldChar w:fldCharType="end"/>
          </w:r>
        </w:p>
      </w:sdtContent>
    </w:sdt>
    <w:p w14:paraId="691FC42F" w14:textId="570D6911" w:rsidR="00592082" w:rsidRPr="00592082" w:rsidRDefault="00592082" w:rsidP="00592082">
      <w:pPr>
        <w:pStyle w:val="TOCHeading"/>
      </w:pPr>
    </w:p>
    <w:p w14:paraId="35CD19B2" w14:textId="77777777" w:rsidR="00592082" w:rsidRDefault="00592082">
      <w:pPr>
        <w:rPr>
          <w:rFonts w:ascii="Times New Roman" w:hAnsi="Times New Roman"/>
          <w:sz w:val="40"/>
          <w:szCs w:val="40"/>
        </w:rPr>
      </w:pPr>
      <w:r>
        <w:br w:type="page"/>
      </w:r>
    </w:p>
    <w:p w14:paraId="34C61A50" w14:textId="76BBB830" w:rsidR="00B1150D" w:rsidRDefault="00B1150D" w:rsidP="00B1150D">
      <w:pPr>
        <w:pStyle w:val="Style1"/>
      </w:pPr>
      <w:bookmarkStart w:id="0" w:name="_Toc90311496"/>
      <w:bookmarkStart w:id="1" w:name="_Toc129429972"/>
      <w:r w:rsidRPr="00E2392E">
        <w:lastRenderedPageBreak/>
        <w:t xml:space="preserve">Get an Overview of the </w:t>
      </w:r>
      <w:r w:rsidR="00592778">
        <w:t>1Z0-902</w:t>
      </w:r>
      <w:r w:rsidRPr="00E2392E">
        <w:t xml:space="preserve"> Certification:</w:t>
      </w:r>
      <w:bookmarkEnd w:id="0"/>
      <w:bookmarkEnd w:id="1"/>
    </w:p>
    <w:p w14:paraId="2EEC411C" w14:textId="19BA4B16" w:rsidR="00B1150D" w:rsidRPr="006A60DC" w:rsidRDefault="00B1150D" w:rsidP="00B1150D">
      <w:pPr>
        <w:pBdr>
          <w:top w:val="nil"/>
          <w:left w:val="nil"/>
          <w:bottom w:val="nil"/>
          <w:right w:val="nil"/>
          <w:between w:val="nil"/>
        </w:pBdr>
        <w:jc w:val="both"/>
        <w:rPr>
          <w:rFonts w:eastAsia="Times New Roman"/>
          <w:sz w:val="26"/>
          <w:szCs w:val="26"/>
        </w:rPr>
      </w:pPr>
      <w:r w:rsidRPr="00E2392E">
        <w:rPr>
          <w:rFonts w:eastAsia="Times New Roman"/>
          <w:sz w:val="26"/>
          <w:szCs w:val="26"/>
        </w:rPr>
        <w:t xml:space="preserve">Who should take the </w:t>
      </w:r>
      <w:r w:rsidR="00592778">
        <w:rPr>
          <w:rFonts w:eastAsia="Times New Roman"/>
          <w:b/>
          <w:sz w:val="26"/>
          <w:szCs w:val="26"/>
        </w:rPr>
        <w:t>1Z0-902</w:t>
      </w:r>
      <w:r w:rsidRPr="00E2392E">
        <w:rPr>
          <w:rFonts w:eastAsia="Times New Roman"/>
          <w:b/>
          <w:sz w:val="26"/>
          <w:szCs w:val="26"/>
        </w:rPr>
        <w:t xml:space="preserve"> exam</w:t>
      </w:r>
      <w:r w:rsidRPr="00E2392E">
        <w:rPr>
          <w:rFonts w:eastAsia="Times New Roman"/>
          <w:sz w:val="26"/>
          <w:szCs w:val="26"/>
        </w:rPr>
        <w:t xml:space="preserve">&lt;link to sample questions page&gt;? This is the first question that comes to a candidate’s mind when preparing for the </w:t>
      </w:r>
      <w:r w:rsidR="00F11474">
        <w:rPr>
          <w:rFonts w:eastAsia="Times New Roman"/>
          <w:sz w:val="26"/>
          <w:szCs w:val="26"/>
        </w:rPr>
        <w:t>Exadata Database Machine X9M Implementation Essentials</w:t>
      </w:r>
      <w:r w:rsidRPr="00E2392E">
        <w:rPr>
          <w:rFonts w:eastAsia="Times New Roman"/>
          <w:sz w:val="26"/>
          <w:szCs w:val="26"/>
        </w:rPr>
        <w:t xml:space="preserve"> certification. The </w:t>
      </w:r>
      <w:r w:rsidR="00592778">
        <w:rPr>
          <w:rFonts w:eastAsia="Times New Roman"/>
          <w:sz w:val="26"/>
          <w:szCs w:val="26"/>
        </w:rPr>
        <w:t>1Z0-902</w:t>
      </w:r>
      <w:r w:rsidRPr="00E2392E">
        <w:rPr>
          <w:rFonts w:eastAsia="Times New Roman"/>
          <w:sz w:val="26"/>
          <w:szCs w:val="26"/>
        </w:rPr>
        <w:t xml:space="preserve"> certification is suitable for candidates who are keen to earn knowledge on the </w:t>
      </w:r>
      <w:r w:rsidR="000D2469">
        <w:rPr>
          <w:rFonts w:eastAsia="Times New Roman"/>
          <w:sz w:val="26"/>
          <w:szCs w:val="26"/>
        </w:rPr>
        <w:t>Oracle Exadata</w:t>
      </w:r>
      <w:r w:rsidRPr="00E2392E">
        <w:rPr>
          <w:rFonts w:eastAsia="Times New Roman"/>
          <w:sz w:val="26"/>
          <w:szCs w:val="26"/>
        </w:rPr>
        <w:t xml:space="preserve"> and grab their </w:t>
      </w:r>
      <w:r w:rsidR="00A06EBE">
        <w:rPr>
          <w:rFonts w:eastAsia="Times New Roman"/>
          <w:sz w:val="26"/>
          <w:szCs w:val="26"/>
        </w:rPr>
        <w:t>Oracle Exadata Database Machine X9M Certified Implementation Specialist</w:t>
      </w:r>
      <w:r w:rsidRPr="00E2392E">
        <w:rPr>
          <w:rFonts w:eastAsia="Times New Roman"/>
          <w:sz w:val="26"/>
          <w:szCs w:val="26"/>
        </w:rPr>
        <w:t xml:space="preserve">. When it is about starting the preparation, most candidates get confused regarding the study materials and study approach. But </w:t>
      </w:r>
      <w:r w:rsidR="00592778">
        <w:rPr>
          <w:rFonts w:eastAsia="Times New Roman"/>
          <w:sz w:val="26"/>
          <w:szCs w:val="26"/>
        </w:rPr>
        <w:t>1Z0-902</w:t>
      </w:r>
      <w:r w:rsidRPr="00E2392E">
        <w:rPr>
          <w:rFonts w:eastAsia="Times New Roman"/>
          <w:sz w:val="26"/>
          <w:szCs w:val="26"/>
        </w:rPr>
        <w:t xml:space="preserve"> study guide PDF is here to solve the problem. </w:t>
      </w:r>
      <w:r w:rsidR="00592778">
        <w:rPr>
          <w:rFonts w:eastAsia="Times New Roman"/>
          <w:sz w:val="26"/>
          <w:szCs w:val="26"/>
        </w:rPr>
        <w:t>1Z0-902</w:t>
      </w:r>
      <w:r w:rsidRPr="00E2392E">
        <w:rPr>
          <w:rFonts w:eastAsia="Times New Roman"/>
          <w:sz w:val="26"/>
          <w:szCs w:val="26"/>
        </w:rPr>
        <w:t xml:space="preserve"> PDF combines some effective sample questions and offers valuable tips to pass the exam with ease.</w:t>
      </w:r>
    </w:p>
    <w:p w14:paraId="388AA50A" w14:textId="15861384" w:rsidR="00B1150D" w:rsidRPr="008A559F" w:rsidRDefault="00B1150D" w:rsidP="00B1150D">
      <w:pPr>
        <w:pStyle w:val="Style1"/>
      </w:pPr>
      <w:bookmarkStart w:id="2" w:name="_Toc90311497"/>
      <w:bookmarkStart w:id="3" w:name="_Toc129429973"/>
      <w:r w:rsidRPr="008A559F">
        <w:t xml:space="preserve">Why Should You Earn the </w:t>
      </w:r>
      <w:r w:rsidR="00A53CA1">
        <w:t>Oracle</w:t>
      </w:r>
      <w:r w:rsidRPr="008A559F">
        <w:t xml:space="preserve"> </w:t>
      </w:r>
      <w:r w:rsidR="00592778">
        <w:t>1Z0-902</w:t>
      </w:r>
      <w:r w:rsidRPr="008A559F">
        <w:t xml:space="preserve"> Certification?</w:t>
      </w:r>
      <w:bookmarkEnd w:id="2"/>
      <w:bookmarkEnd w:id="3"/>
    </w:p>
    <w:p w14:paraId="39EA509E" w14:textId="59009D81" w:rsidR="00B1150D" w:rsidRPr="00E2392E" w:rsidRDefault="00B1150D" w:rsidP="00B1150D">
      <w:pPr>
        <w:spacing w:before="240" w:after="240"/>
        <w:rPr>
          <w:sz w:val="26"/>
          <w:szCs w:val="26"/>
        </w:rPr>
      </w:pPr>
      <w:r w:rsidRPr="00E2392E">
        <w:rPr>
          <w:sz w:val="26"/>
          <w:szCs w:val="26"/>
        </w:rPr>
        <w:t xml:space="preserve">There are several reasons why one should grab the </w:t>
      </w:r>
      <w:r w:rsidR="00592778">
        <w:rPr>
          <w:sz w:val="26"/>
          <w:szCs w:val="26"/>
        </w:rPr>
        <w:t>1Z0-902</w:t>
      </w:r>
      <w:r w:rsidRPr="00E2392E">
        <w:rPr>
          <w:sz w:val="26"/>
          <w:szCs w:val="26"/>
        </w:rPr>
        <w:t xml:space="preserve"> certification. </w:t>
      </w:r>
    </w:p>
    <w:p w14:paraId="6D238B06" w14:textId="39E7A4B8" w:rsidR="00B1150D" w:rsidRPr="00E2392E" w:rsidRDefault="00B1150D" w:rsidP="00B1150D">
      <w:pPr>
        <w:pStyle w:val="ListParagraph"/>
        <w:numPr>
          <w:ilvl w:val="0"/>
          <w:numId w:val="3"/>
        </w:numPr>
        <w:spacing w:before="240" w:after="240"/>
        <w:rPr>
          <w:sz w:val="26"/>
          <w:szCs w:val="26"/>
        </w:rPr>
      </w:pPr>
      <w:r w:rsidRPr="00E2392E">
        <w:rPr>
          <w:sz w:val="26"/>
          <w:szCs w:val="26"/>
        </w:rPr>
        <w:t xml:space="preserve">The </w:t>
      </w:r>
      <w:r w:rsidR="00F11474">
        <w:rPr>
          <w:sz w:val="26"/>
          <w:szCs w:val="26"/>
        </w:rPr>
        <w:t>Exadata Database Machine X9M Implementation Essentials</w:t>
      </w:r>
      <w:r w:rsidRPr="00E2392E">
        <w:rPr>
          <w:sz w:val="26"/>
          <w:szCs w:val="26"/>
        </w:rPr>
        <w:t xml:space="preserve"> certification proves to be one of the most recognized certifications.</w:t>
      </w:r>
    </w:p>
    <w:p w14:paraId="079945EA" w14:textId="77777777" w:rsidR="00B1150D" w:rsidRPr="00E2392E" w:rsidRDefault="00B1150D" w:rsidP="00B1150D">
      <w:pPr>
        <w:pStyle w:val="ListParagraph"/>
        <w:numPr>
          <w:ilvl w:val="0"/>
          <w:numId w:val="3"/>
        </w:numPr>
        <w:spacing w:before="240" w:after="240"/>
        <w:rPr>
          <w:sz w:val="26"/>
          <w:szCs w:val="26"/>
        </w:rPr>
      </w:pPr>
      <w:r w:rsidRPr="00E2392E">
        <w:rPr>
          <w:sz w:val="26"/>
          <w:szCs w:val="26"/>
        </w:rPr>
        <w:t xml:space="preserve">The certification badge proves the knowledge of the candidate regarding subject matters and makes his resume presentable to potential candidates. </w:t>
      </w:r>
    </w:p>
    <w:p w14:paraId="1E1BE8AB" w14:textId="4D7ABE29" w:rsidR="00B1150D" w:rsidRPr="00E2392E" w:rsidRDefault="00B1150D" w:rsidP="00B1150D">
      <w:pPr>
        <w:pStyle w:val="ListParagraph"/>
        <w:numPr>
          <w:ilvl w:val="0"/>
          <w:numId w:val="3"/>
        </w:numPr>
        <w:spacing w:before="240" w:after="240"/>
        <w:rPr>
          <w:sz w:val="26"/>
          <w:szCs w:val="26"/>
        </w:rPr>
      </w:pPr>
      <w:r w:rsidRPr="00E2392E">
        <w:rPr>
          <w:sz w:val="26"/>
          <w:szCs w:val="26"/>
        </w:rPr>
        <w:t xml:space="preserve">Thus earning the </w:t>
      </w:r>
      <w:hyperlink r:id="rId13" w:history="1">
        <w:r w:rsidR="00A06EBE" w:rsidRPr="00835901">
          <w:rPr>
            <w:rStyle w:val="Hyperlink"/>
            <w:b/>
            <w:sz w:val="26"/>
            <w:szCs w:val="26"/>
          </w:rPr>
          <w:t>Oracle Exadata Database Machine X9M Certified Implementation Specialist</w:t>
        </w:r>
      </w:hyperlink>
      <w:r w:rsidRPr="00E2392E">
        <w:rPr>
          <w:sz w:val="26"/>
          <w:szCs w:val="26"/>
        </w:rPr>
        <w:t xml:space="preserve"> is a powerful qualification for a prosperous career.</w:t>
      </w:r>
    </w:p>
    <w:p w14:paraId="786B0892" w14:textId="77777777" w:rsidR="000E429D" w:rsidRDefault="000E429D">
      <w:pPr>
        <w:rPr>
          <w:b/>
          <w:color w:val="000000" w:themeColor="text1"/>
          <w:sz w:val="40"/>
          <w:szCs w:val="40"/>
        </w:rPr>
      </w:pPr>
      <w:bookmarkStart w:id="4" w:name="_Toc90311498"/>
      <w:r>
        <w:br w:type="page"/>
      </w:r>
    </w:p>
    <w:p w14:paraId="2FB9A69D" w14:textId="53E0F6DB" w:rsidR="00B1150D" w:rsidRPr="008A559F" w:rsidRDefault="00B1150D" w:rsidP="00B1150D">
      <w:pPr>
        <w:pStyle w:val="Style1"/>
      </w:pPr>
      <w:bookmarkStart w:id="5" w:name="_Toc129429974"/>
      <w:r w:rsidRPr="008A559F">
        <w:lastRenderedPageBreak/>
        <w:t xml:space="preserve">What Is the </w:t>
      </w:r>
      <w:r w:rsidR="00A53CA1">
        <w:t>Oracle</w:t>
      </w:r>
      <w:r w:rsidRPr="008A559F">
        <w:t xml:space="preserve"> </w:t>
      </w:r>
      <w:r w:rsidR="00592778">
        <w:t>1Z0-902</w:t>
      </w:r>
      <w:r w:rsidRPr="008A559F">
        <w:t xml:space="preserve"> </w:t>
      </w:r>
      <w:r w:rsidR="00F11474">
        <w:t>Exadata Database Machine X9M Implementation Essentials</w:t>
      </w:r>
      <w:r w:rsidRPr="008A559F">
        <w:t xml:space="preserve"> Certification Exam Structure?</w:t>
      </w:r>
      <w:bookmarkEnd w:id="4"/>
      <w:bookmarkEnd w:id="5"/>
    </w:p>
    <w:tbl>
      <w:tblPr>
        <w:tblW w:w="5000" w:type="pct"/>
        <w:jc w:val="center"/>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2872"/>
        <w:gridCol w:w="6472"/>
      </w:tblGrid>
      <w:tr w:rsidR="00D436C8" w14:paraId="04630711" w14:textId="77777777" w:rsidTr="00255989">
        <w:trPr>
          <w:jc w:val="center"/>
        </w:trPr>
        <w:tc>
          <w:tcPr>
            <w:tcW w:w="153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830320B" w14:textId="77777777" w:rsidR="00D436C8" w:rsidRPr="00D436C8" w:rsidRDefault="00D436C8">
            <w:pPr>
              <w:rPr>
                <w:sz w:val="26"/>
                <w:szCs w:val="26"/>
              </w:rPr>
            </w:pPr>
            <w:r w:rsidRPr="00D436C8">
              <w:rPr>
                <w:sz w:val="26"/>
                <w:szCs w:val="26"/>
              </w:rPr>
              <w:t>Exam Name</w:t>
            </w:r>
          </w:p>
        </w:tc>
        <w:tc>
          <w:tcPr>
            <w:tcW w:w="346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BFC9813" w14:textId="77777777" w:rsidR="00D436C8" w:rsidRPr="00D436C8" w:rsidRDefault="00D436C8">
            <w:pPr>
              <w:rPr>
                <w:sz w:val="26"/>
                <w:szCs w:val="26"/>
              </w:rPr>
            </w:pPr>
            <w:r w:rsidRPr="00D436C8">
              <w:rPr>
                <w:sz w:val="26"/>
                <w:szCs w:val="26"/>
              </w:rPr>
              <w:t>Oracle Exadata Database Machine X9M Implementation Essentials</w:t>
            </w:r>
          </w:p>
        </w:tc>
      </w:tr>
      <w:tr w:rsidR="00D436C8" w14:paraId="74C8ADF4" w14:textId="77777777" w:rsidTr="00255989">
        <w:trPr>
          <w:jc w:val="center"/>
        </w:trPr>
        <w:tc>
          <w:tcPr>
            <w:tcW w:w="153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612DBCF" w14:textId="77777777" w:rsidR="00D436C8" w:rsidRPr="00D436C8" w:rsidRDefault="00D436C8">
            <w:pPr>
              <w:rPr>
                <w:sz w:val="26"/>
                <w:szCs w:val="26"/>
              </w:rPr>
            </w:pPr>
            <w:r w:rsidRPr="00D436C8">
              <w:rPr>
                <w:sz w:val="26"/>
                <w:szCs w:val="26"/>
              </w:rPr>
              <w:t>Exam Code</w:t>
            </w:r>
          </w:p>
        </w:tc>
        <w:tc>
          <w:tcPr>
            <w:tcW w:w="346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C877CB9" w14:textId="77777777" w:rsidR="00D436C8" w:rsidRPr="00D436C8" w:rsidRDefault="00D436C8">
            <w:pPr>
              <w:rPr>
                <w:sz w:val="26"/>
                <w:szCs w:val="26"/>
              </w:rPr>
            </w:pPr>
            <w:r w:rsidRPr="00D436C8">
              <w:rPr>
                <w:sz w:val="26"/>
                <w:szCs w:val="26"/>
              </w:rPr>
              <w:t>1Z0-902</w:t>
            </w:r>
          </w:p>
        </w:tc>
      </w:tr>
      <w:tr w:rsidR="00D436C8" w14:paraId="6E1FC2D6" w14:textId="77777777" w:rsidTr="00255989">
        <w:trPr>
          <w:jc w:val="center"/>
        </w:trPr>
        <w:tc>
          <w:tcPr>
            <w:tcW w:w="153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1C66772" w14:textId="77777777" w:rsidR="00D436C8" w:rsidRPr="00D436C8" w:rsidRDefault="00D436C8">
            <w:pPr>
              <w:rPr>
                <w:sz w:val="26"/>
                <w:szCs w:val="26"/>
              </w:rPr>
            </w:pPr>
            <w:r w:rsidRPr="00D436C8">
              <w:rPr>
                <w:sz w:val="26"/>
                <w:szCs w:val="26"/>
              </w:rPr>
              <w:t>Exam Price</w:t>
            </w:r>
          </w:p>
        </w:tc>
        <w:tc>
          <w:tcPr>
            <w:tcW w:w="346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37B595B" w14:textId="77777777" w:rsidR="00D436C8" w:rsidRPr="00D436C8" w:rsidRDefault="00D436C8">
            <w:pPr>
              <w:rPr>
                <w:sz w:val="26"/>
                <w:szCs w:val="26"/>
              </w:rPr>
            </w:pPr>
            <w:r w:rsidRPr="00D436C8">
              <w:rPr>
                <w:sz w:val="26"/>
                <w:szCs w:val="26"/>
              </w:rPr>
              <w:t>USD $245 (Pricing may vary by country or by localized currency)</w:t>
            </w:r>
          </w:p>
        </w:tc>
      </w:tr>
      <w:tr w:rsidR="00D436C8" w14:paraId="0A71EC36" w14:textId="77777777" w:rsidTr="00255989">
        <w:trPr>
          <w:jc w:val="center"/>
        </w:trPr>
        <w:tc>
          <w:tcPr>
            <w:tcW w:w="153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3827038" w14:textId="77777777" w:rsidR="00D436C8" w:rsidRPr="00D436C8" w:rsidRDefault="00D436C8">
            <w:pPr>
              <w:rPr>
                <w:sz w:val="26"/>
                <w:szCs w:val="26"/>
              </w:rPr>
            </w:pPr>
            <w:r w:rsidRPr="00D436C8">
              <w:rPr>
                <w:sz w:val="26"/>
                <w:szCs w:val="26"/>
              </w:rPr>
              <w:t>Duration</w:t>
            </w:r>
          </w:p>
        </w:tc>
        <w:tc>
          <w:tcPr>
            <w:tcW w:w="346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E180483" w14:textId="77777777" w:rsidR="00D436C8" w:rsidRPr="00D436C8" w:rsidRDefault="00D436C8">
            <w:pPr>
              <w:rPr>
                <w:sz w:val="26"/>
                <w:szCs w:val="26"/>
              </w:rPr>
            </w:pPr>
            <w:r w:rsidRPr="00D436C8">
              <w:rPr>
                <w:sz w:val="26"/>
                <w:szCs w:val="26"/>
              </w:rPr>
              <w:t>90 minutes</w:t>
            </w:r>
          </w:p>
        </w:tc>
      </w:tr>
      <w:tr w:rsidR="00D436C8" w14:paraId="7F4D6007" w14:textId="77777777" w:rsidTr="00255989">
        <w:trPr>
          <w:jc w:val="center"/>
        </w:trPr>
        <w:tc>
          <w:tcPr>
            <w:tcW w:w="153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F7F8631" w14:textId="77777777" w:rsidR="00D436C8" w:rsidRPr="00D436C8" w:rsidRDefault="00D436C8">
            <w:pPr>
              <w:rPr>
                <w:sz w:val="26"/>
                <w:szCs w:val="26"/>
              </w:rPr>
            </w:pPr>
            <w:r w:rsidRPr="00D436C8">
              <w:rPr>
                <w:sz w:val="26"/>
                <w:szCs w:val="26"/>
              </w:rPr>
              <w:t>Number of Questions</w:t>
            </w:r>
          </w:p>
        </w:tc>
        <w:tc>
          <w:tcPr>
            <w:tcW w:w="346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A4BF6F1" w14:textId="77777777" w:rsidR="00D436C8" w:rsidRPr="00D436C8" w:rsidRDefault="00D436C8">
            <w:pPr>
              <w:rPr>
                <w:sz w:val="26"/>
                <w:szCs w:val="26"/>
              </w:rPr>
            </w:pPr>
            <w:r w:rsidRPr="00D436C8">
              <w:rPr>
                <w:sz w:val="26"/>
                <w:szCs w:val="26"/>
              </w:rPr>
              <w:t>60</w:t>
            </w:r>
          </w:p>
        </w:tc>
      </w:tr>
      <w:tr w:rsidR="00D436C8" w14:paraId="23268359" w14:textId="77777777" w:rsidTr="00255989">
        <w:trPr>
          <w:jc w:val="center"/>
        </w:trPr>
        <w:tc>
          <w:tcPr>
            <w:tcW w:w="153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669DCA2" w14:textId="77777777" w:rsidR="00D436C8" w:rsidRPr="00D436C8" w:rsidRDefault="00D436C8">
            <w:pPr>
              <w:rPr>
                <w:sz w:val="26"/>
                <w:szCs w:val="26"/>
              </w:rPr>
            </w:pPr>
            <w:r w:rsidRPr="00D436C8">
              <w:rPr>
                <w:sz w:val="26"/>
                <w:szCs w:val="26"/>
              </w:rPr>
              <w:t>Passing Score</w:t>
            </w:r>
          </w:p>
        </w:tc>
        <w:tc>
          <w:tcPr>
            <w:tcW w:w="346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64228DD" w14:textId="77777777" w:rsidR="00D436C8" w:rsidRPr="00D436C8" w:rsidRDefault="00D436C8">
            <w:pPr>
              <w:rPr>
                <w:sz w:val="26"/>
                <w:szCs w:val="26"/>
              </w:rPr>
            </w:pPr>
            <w:r w:rsidRPr="00D436C8">
              <w:rPr>
                <w:sz w:val="26"/>
                <w:szCs w:val="26"/>
              </w:rPr>
              <w:t>64%</w:t>
            </w:r>
          </w:p>
        </w:tc>
      </w:tr>
      <w:tr w:rsidR="00D436C8" w14:paraId="423834F2" w14:textId="77777777" w:rsidTr="00255989">
        <w:trPr>
          <w:jc w:val="center"/>
        </w:trPr>
        <w:tc>
          <w:tcPr>
            <w:tcW w:w="153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789B7BD" w14:textId="77777777" w:rsidR="00D436C8" w:rsidRPr="00D436C8" w:rsidRDefault="00D436C8">
            <w:pPr>
              <w:rPr>
                <w:sz w:val="26"/>
                <w:szCs w:val="26"/>
              </w:rPr>
            </w:pPr>
            <w:r w:rsidRPr="00D436C8">
              <w:rPr>
                <w:sz w:val="26"/>
                <w:szCs w:val="26"/>
              </w:rPr>
              <w:t>Format</w:t>
            </w:r>
          </w:p>
        </w:tc>
        <w:tc>
          <w:tcPr>
            <w:tcW w:w="346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95A8F4D" w14:textId="77777777" w:rsidR="00D436C8" w:rsidRPr="00D436C8" w:rsidRDefault="00D436C8">
            <w:pPr>
              <w:rPr>
                <w:sz w:val="26"/>
                <w:szCs w:val="26"/>
              </w:rPr>
            </w:pPr>
            <w:r w:rsidRPr="00D436C8">
              <w:rPr>
                <w:sz w:val="26"/>
                <w:szCs w:val="26"/>
              </w:rPr>
              <w:t>Multiple Choice Questions (MCQ)</w:t>
            </w:r>
          </w:p>
        </w:tc>
      </w:tr>
      <w:tr w:rsidR="00D436C8" w14:paraId="1FCBD204" w14:textId="77777777" w:rsidTr="00255989">
        <w:trPr>
          <w:jc w:val="center"/>
        </w:trPr>
        <w:tc>
          <w:tcPr>
            <w:tcW w:w="153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153F5B2" w14:textId="77777777" w:rsidR="00D436C8" w:rsidRPr="00D436C8" w:rsidRDefault="00D436C8">
            <w:pPr>
              <w:rPr>
                <w:sz w:val="26"/>
                <w:szCs w:val="26"/>
              </w:rPr>
            </w:pPr>
            <w:r w:rsidRPr="00D436C8">
              <w:rPr>
                <w:sz w:val="26"/>
                <w:szCs w:val="26"/>
              </w:rPr>
              <w:t>Recommended Training</w:t>
            </w:r>
          </w:p>
        </w:tc>
        <w:tc>
          <w:tcPr>
            <w:tcW w:w="346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D054F9C" w14:textId="6F1E3F7D" w:rsidR="00D436C8" w:rsidRPr="00E34CB0" w:rsidRDefault="00E34CB0">
            <w:pPr>
              <w:rPr>
                <w:b/>
                <w:bCs/>
                <w:sz w:val="26"/>
                <w:szCs w:val="26"/>
              </w:rPr>
            </w:pPr>
            <w:hyperlink r:id="rId14" w:history="1">
              <w:r w:rsidR="00D436C8" w:rsidRPr="00E34CB0">
                <w:rPr>
                  <w:rStyle w:val="Hyperlink"/>
                  <w:b/>
                  <w:bCs/>
                  <w:sz w:val="26"/>
                  <w:szCs w:val="26"/>
                </w:rPr>
                <w:t>Oracle Exadata Database Machine X9M Implementation Essentials</w:t>
              </w:r>
            </w:hyperlink>
          </w:p>
        </w:tc>
      </w:tr>
      <w:tr w:rsidR="00D436C8" w14:paraId="1281BAED" w14:textId="77777777" w:rsidTr="00255989">
        <w:trPr>
          <w:jc w:val="center"/>
        </w:trPr>
        <w:tc>
          <w:tcPr>
            <w:tcW w:w="153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944A739" w14:textId="77777777" w:rsidR="00D436C8" w:rsidRPr="00D436C8" w:rsidRDefault="00D436C8">
            <w:pPr>
              <w:rPr>
                <w:sz w:val="26"/>
                <w:szCs w:val="26"/>
              </w:rPr>
            </w:pPr>
            <w:r w:rsidRPr="00D436C8">
              <w:rPr>
                <w:sz w:val="26"/>
                <w:szCs w:val="26"/>
              </w:rPr>
              <w:t>Schedule Exam</w:t>
            </w:r>
          </w:p>
        </w:tc>
        <w:tc>
          <w:tcPr>
            <w:tcW w:w="346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9D02E02" w14:textId="2CAA3C15" w:rsidR="00D436C8" w:rsidRPr="00E34CB0" w:rsidRDefault="00E34CB0">
            <w:pPr>
              <w:rPr>
                <w:b/>
                <w:bCs/>
                <w:sz w:val="26"/>
                <w:szCs w:val="26"/>
              </w:rPr>
            </w:pPr>
            <w:hyperlink r:id="rId15" w:history="1">
              <w:r w:rsidR="00D436C8" w:rsidRPr="00E34CB0">
                <w:rPr>
                  <w:rStyle w:val="Hyperlink"/>
                  <w:b/>
                  <w:bCs/>
                  <w:sz w:val="26"/>
                  <w:szCs w:val="26"/>
                </w:rPr>
                <w:t>Pearson VUE</w:t>
              </w:r>
            </w:hyperlink>
          </w:p>
        </w:tc>
      </w:tr>
      <w:tr w:rsidR="00D436C8" w14:paraId="75B22763" w14:textId="77777777" w:rsidTr="00255989">
        <w:trPr>
          <w:jc w:val="center"/>
        </w:trPr>
        <w:tc>
          <w:tcPr>
            <w:tcW w:w="153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5ECD26B" w14:textId="77777777" w:rsidR="00D436C8" w:rsidRPr="00D436C8" w:rsidRDefault="00D436C8">
            <w:pPr>
              <w:rPr>
                <w:sz w:val="26"/>
                <w:szCs w:val="26"/>
              </w:rPr>
            </w:pPr>
            <w:r w:rsidRPr="00D436C8">
              <w:rPr>
                <w:sz w:val="26"/>
                <w:szCs w:val="26"/>
              </w:rPr>
              <w:t>Sample Questions</w:t>
            </w:r>
          </w:p>
        </w:tc>
        <w:tc>
          <w:tcPr>
            <w:tcW w:w="346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9510ED1" w14:textId="26CA802A" w:rsidR="00D436C8" w:rsidRPr="00D436C8" w:rsidRDefault="00E34CB0">
            <w:pPr>
              <w:rPr>
                <w:sz w:val="26"/>
                <w:szCs w:val="26"/>
              </w:rPr>
            </w:pPr>
            <w:hyperlink r:id="rId16" w:history="1">
              <w:r w:rsidR="00D436C8" w:rsidRPr="00E34CB0">
                <w:rPr>
                  <w:rStyle w:val="Hyperlink"/>
                  <w:b/>
                  <w:bCs/>
                  <w:sz w:val="26"/>
                  <w:szCs w:val="26"/>
                </w:rPr>
                <w:t>Oracle Exadata Database Machine X9M Certified Implementation Specialist</w:t>
              </w:r>
            </w:hyperlink>
          </w:p>
        </w:tc>
      </w:tr>
      <w:tr w:rsidR="00D436C8" w14:paraId="41AD1CCC" w14:textId="77777777" w:rsidTr="00255989">
        <w:trPr>
          <w:jc w:val="center"/>
        </w:trPr>
        <w:tc>
          <w:tcPr>
            <w:tcW w:w="153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E9DFB66" w14:textId="77777777" w:rsidR="00D436C8" w:rsidRPr="00D436C8" w:rsidRDefault="00D436C8">
            <w:pPr>
              <w:rPr>
                <w:sz w:val="26"/>
                <w:szCs w:val="26"/>
              </w:rPr>
            </w:pPr>
            <w:r w:rsidRPr="00D436C8">
              <w:rPr>
                <w:sz w:val="26"/>
                <w:szCs w:val="26"/>
              </w:rPr>
              <w:t>Recommended Practice</w:t>
            </w:r>
          </w:p>
        </w:tc>
        <w:tc>
          <w:tcPr>
            <w:tcW w:w="346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DC24A67" w14:textId="02034288" w:rsidR="00D436C8" w:rsidRPr="00D436C8" w:rsidRDefault="00E34CB0">
            <w:pPr>
              <w:rPr>
                <w:sz w:val="26"/>
                <w:szCs w:val="26"/>
              </w:rPr>
            </w:pPr>
            <w:hyperlink r:id="rId17" w:history="1">
              <w:r w:rsidR="00D436C8" w:rsidRPr="00E34CB0">
                <w:rPr>
                  <w:rStyle w:val="Hyperlink"/>
                  <w:b/>
                  <w:bCs/>
                  <w:sz w:val="26"/>
                  <w:szCs w:val="26"/>
                </w:rPr>
                <w:t>1Z0-902 Online Practice Exam</w:t>
              </w:r>
            </w:hyperlink>
          </w:p>
        </w:tc>
      </w:tr>
    </w:tbl>
    <w:p w14:paraId="00000028" w14:textId="41AD50D8" w:rsidR="00121016" w:rsidRPr="00B1150D" w:rsidRDefault="00B1150D" w:rsidP="00CD3326">
      <w:pPr>
        <w:pStyle w:val="Style3"/>
      </w:pPr>
      <w:bookmarkStart w:id="6" w:name="_Toc90311499"/>
      <w:bookmarkStart w:id="7" w:name="_Toc129429975"/>
      <w:r w:rsidRPr="00B1150D">
        <w:t xml:space="preserve">Enhance Knowledge with </w:t>
      </w:r>
      <w:r w:rsidR="00592778">
        <w:t>1Z0-902</w:t>
      </w:r>
      <w:r w:rsidRPr="00B1150D">
        <w:t xml:space="preserve"> Sample Questions:</w:t>
      </w:r>
      <w:bookmarkEnd w:id="6"/>
      <w:bookmarkEnd w:id="7"/>
    </w:p>
    <w:p w14:paraId="5D3044B5" w14:textId="3E61B9C1" w:rsidR="00671959" w:rsidRPr="00B1150D" w:rsidRDefault="00671959" w:rsidP="00B1150D">
      <w:pPr>
        <w:pBdr>
          <w:top w:val="single" w:sz="8" w:space="1" w:color="0F243E" w:themeColor="text2" w:themeShade="80"/>
          <w:left w:val="single" w:sz="8" w:space="4" w:color="0F243E" w:themeColor="text2" w:themeShade="80"/>
          <w:bottom w:val="single" w:sz="8" w:space="1" w:color="0F243E" w:themeColor="text2" w:themeShade="80"/>
          <w:right w:val="single" w:sz="8" w:space="4" w:color="0F243E" w:themeColor="text2" w:themeShade="80"/>
        </w:pBdr>
        <w:shd w:val="clear" w:color="auto" w:fill="C6D9F1" w:themeFill="text2" w:themeFillTint="33"/>
        <w:tabs>
          <w:tab w:val="left" w:pos="2100"/>
          <w:tab w:val="left" w:pos="5505"/>
        </w:tabs>
        <w:rPr>
          <w:rFonts w:ascii="Verdana" w:hAnsi="Verdana"/>
          <w:b/>
        </w:rPr>
      </w:pPr>
      <w:r w:rsidRPr="00B1150D">
        <w:rPr>
          <w:rFonts w:ascii="Verdana" w:hAnsi="Verdana"/>
          <w:b/>
        </w:rPr>
        <w:t>Question: 1</w:t>
      </w:r>
      <w:r w:rsidRPr="00B1150D">
        <w:rPr>
          <w:rFonts w:ascii="Verdana" w:hAnsi="Verdana"/>
          <w:b/>
        </w:rPr>
        <w:tab/>
      </w:r>
      <w:r w:rsidR="00B1150D">
        <w:rPr>
          <w:rFonts w:ascii="Verdana" w:hAnsi="Verdana"/>
          <w:b/>
        </w:rPr>
        <w:tab/>
      </w:r>
    </w:p>
    <w:p w14:paraId="2AD07365" w14:textId="77777777" w:rsidR="00CF2FAC" w:rsidRDefault="00CF2FAC" w:rsidP="00CF2FAC">
      <w:pPr>
        <w:spacing w:before="240"/>
      </w:pPr>
      <w:r>
        <w:t>You are working on a remote Exadata Database Machine with current software and firmware. You now need to start a storage server after hardware maintenance.</w:t>
      </w:r>
    </w:p>
    <w:p w14:paraId="19E7C33C" w14:textId="77777777" w:rsidR="00CF2FAC" w:rsidRDefault="00CF2FAC" w:rsidP="00CF2FAC">
      <w:pPr>
        <w:spacing w:after="240"/>
      </w:pPr>
      <w:r>
        <w:t>Which ILOM command starts the storage server?</w:t>
      </w:r>
    </w:p>
    <w:p w14:paraId="6B398A98" w14:textId="5D2F8F08" w:rsidR="00CF2FAC" w:rsidRDefault="00CF2FAC" w:rsidP="00CF2FAC">
      <w:pPr>
        <w:pStyle w:val="ListParagraph"/>
        <w:numPr>
          <w:ilvl w:val="0"/>
          <w:numId w:val="5"/>
        </w:numPr>
        <w:spacing w:before="240" w:after="240"/>
      </w:pPr>
      <w:r>
        <w:t>-&gt; start /SP/console</w:t>
      </w:r>
    </w:p>
    <w:p w14:paraId="1986D318" w14:textId="212D6785" w:rsidR="00CF2FAC" w:rsidRDefault="00CF2FAC" w:rsidP="00CF2FAC">
      <w:pPr>
        <w:pStyle w:val="ListParagraph"/>
        <w:numPr>
          <w:ilvl w:val="0"/>
          <w:numId w:val="5"/>
        </w:numPr>
        <w:spacing w:before="240" w:after="240"/>
      </w:pPr>
      <w:r>
        <w:t xml:space="preserve">-&gt; set /SYS </w:t>
      </w:r>
      <w:proofErr w:type="spellStart"/>
      <w:r>
        <w:t>power_state</w:t>
      </w:r>
      <w:proofErr w:type="spellEnd"/>
      <w:r>
        <w:t>=ON</w:t>
      </w:r>
    </w:p>
    <w:p w14:paraId="645D0C85" w14:textId="6B923D7A" w:rsidR="00CF2FAC" w:rsidRDefault="00CF2FAC" w:rsidP="00CF2FAC">
      <w:pPr>
        <w:pStyle w:val="ListParagraph"/>
        <w:numPr>
          <w:ilvl w:val="0"/>
          <w:numId w:val="5"/>
        </w:numPr>
        <w:spacing w:before="240" w:after="240"/>
      </w:pPr>
      <w:r>
        <w:t>-&gt; start /System</w:t>
      </w:r>
    </w:p>
    <w:p w14:paraId="60B62B1F" w14:textId="33E165C0" w:rsidR="00CF2FAC" w:rsidRDefault="00CF2FAC" w:rsidP="00CF2FAC">
      <w:pPr>
        <w:pStyle w:val="ListParagraph"/>
        <w:numPr>
          <w:ilvl w:val="0"/>
          <w:numId w:val="5"/>
        </w:numPr>
        <w:spacing w:before="240" w:after="240"/>
      </w:pPr>
      <w:r>
        <w:t>You must be physically present in the data center to start an Exadata Storage Server.</w:t>
      </w:r>
    </w:p>
    <w:p w14:paraId="47A1382D" w14:textId="24C9815C" w:rsidR="00CF2FAC" w:rsidRDefault="00CF2FAC" w:rsidP="00CF2FAC">
      <w:pPr>
        <w:pStyle w:val="ListParagraph"/>
        <w:numPr>
          <w:ilvl w:val="0"/>
          <w:numId w:val="5"/>
        </w:numPr>
        <w:spacing w:before="240" w:after="240"/>
      </w:pPr>
      <w:r>
        <w:t>-&gt; start /SYSTEM/power</w:t>
      </w:r>
    </w:p>
    <w:p w14:paraId="0EF4F01D" w14:textId="3F91B3C4" w:rsidR="00CF2FAC" w:rsidRDefault="00CF2FAC" w:rsidP="00CF2FAC">
      <w:pPr>
        <w:pStyle w:val="ListParagraph"/>
        <w:numPr>
          <w:ilvl w:val="0"/>
          <w:numId w:val="5"/>
        </w:numPr>
        <w:spacing w:before="240" w:after="240"/>
      </w:pPr>
      <w:r>
        <w:t>-&gt; start /SYS/power</w:t>
      </w:r>
    </w:p>
    <w:p w14:paraId="6D26F08F" w14:textId="65AC533D" w:rsidR="00671959" w:rsidRPr="009569F2" w:rsidRDefault="00CF2FAC" w:rsidP="009569F2">
      <w:pPr>
        <w:spacing w:before="240" w:after="240"/>
        <w:jc w:val="right"/>
        <w:rPr>
          <w:b/>
          <w:bCs/>
        </w:rPr>
      </w:pPr>
      <w:r w:rsidRPr="009569F2">
        <w:rPr>
          <w:b/>
          <w:bCs/>
        </w:rPr>
        <w:t>Answer: c</w:t>
      </w:r>
    </w:p>
    <w:p w14:paraId="45138A2A" w14:textId="1BDAD109" w:rsidR="00671959" w:rsidRPr="00B1150D" w:rsidRDefault="00671959" w:rsidP="00B1150D">
      <w:pPr>
        <w:pBdr>
          <w:top w:val="single" w:sz="8" w:space="1" w:color="0F243E" w:themeColor="text2" w:themeShade="80"/>
          <w:left w:val="single" w:sz="8" w:space="4" w:color="0F243E" w:themeColor="text2" w:themeShade="80"/>
          <w:bottom w:val="single" w:sz="8" w:space="1" w:color="0F243E" w:themeColor="text2" w:themeShade="80"/>
          <w:right w:val="single" w:sz="8" w:space="4" w:color="0F243E" w:themeColor="text2" w:themeShade="80"/>
        </w:pBdr>
        <w:shd w:val="clear" w:color="auto" w:fill="C6D9F1" w:themeFill="text2" w:themeFillTint="33"/>
        <w:tabs>
          <w:tab w:val="left" w:pos="2100"/>
          <w:tab w:val="left" w:pos="5505"/>
        </w:tabs>
        <w:rPr>
          <w:rFonts w:ascii="Verdana" w:hAnsi="Verdana"/>
          <w:b/>
        </w:rPr>
      </w:pPr>
      <w:r w:rsidRPr="00B1150D">
        <w:rPr>
          <w:rFonts w:ascii="Verdana" w:hAnsi="Verdana"/>
          <w:b/>
        </w:rPr>
        <w:lastRenderedPageBreak/>
        <w:t>Question: 2</w:t>
      </w:r>
      <w:r w:rsidRPr="00B1150D">
        <w:rPr>
          <w:rFonts w:ascii="Verdana" w:hAnsi="Verdana"/>
          <w:b/>
        </w:rPr>
        <w:tab/>
      </w:r>
      <w:r w:rsidR="000B1118" w:rsidRPr="00B1150D">
        <w:rPr>
          <w:rFonts w:ascii="Verdana" w:hAnsi="Verdana"/>
          <w:b/>
        </w:rPr>
        <w:tab/>
      </w:r>
    </w:p>
    <w:p w14:paraId="20CD13AF" w14:textId="77777777" w:rsidR="00F10014" w:rsidRDefault="00F10014" w:rsidP="00F10014">
      <w:pPr>
        <w:spacing w:before="240" w:after="240"/>
      </w:pPr>
      <w:r>
        <w:t>Examine this list of software components:</w:t>
      </w:r>
    </w:p>
    <w:p w14:paraId="7678E19C" w14:textId="77777777" w:rsidR="00F10014" w:rsidRDefault="00F10014" w:rsidP="003052CB">
      <w:pPr>
        <w:spacing w:before="240"/>
      </w:pPr>
      <w:r>
        <w:t>1. Oracle KVM Guest</w:t>
      </w:r>
    </w:p>
    <w:p w14:paraId="167410FD" w14:textId="77777777" w:rsidR="00F10014" w:rsidRDefault="00F10014" w:rsidP="003052CB">
      <w:r>
        <w:t>2. Oracle Enterprise Manager Agent (OMA)</w:t>
      </w:r>
    </w:p>
    <w:p w14:paraId="7DBC825D" w14:textId="77777777" w:rsidR="00F10014" w:rsidRDefault="00F10014" w:rsidP="003052CB">
      <w:r>
        <w:t>3. ASM instance</w:t>
      </w:r>
    </w:p>
    <w:p w14:paraId="43E21C6D" w14:textId="77777777" w:rsidR="00F10014" w:rsidRDefault="00F10014" w:rsidP="003052CB">
      <w:r>
        <w:t>4. RDBMS instance</w:t>
      </w:r>
    </w:p>
    <w:p w14:paraId="54695824" w14:textId="77777777" w:rsidR="00F10014" w:rsidRDefault="00F10014" w:rsidP="003052CB">
      <w:r>
        <w:t>5. Automatic Diagnostic Repository Command Interpreter (ADRCI)</w:t>
      </w:r>
    </w:p>
    <w:p w14:paraId="68672F0C" w14:textId="77777777" w:rsidR="00F10014" w:rsidRDefault="00F10014" w:rsidP="003052CB">
      <w:r>
        <w:t>6. CELLCLI</w:t>
      </w:r>
    </w:p>
    <w:p w14:paraId="5984D49F" w14:textId="77777777" w:rsidR="00F10014" w:rsidRDefault="00F10014" w:rsidP="003052CB">
      <w:r>
        <w:t xml:space="preserve">7. Cell </w:t>
      </w:r>
      <w:proofErr w:type="gramStart"/>
      <w:r>
        <w:t>Server(</w:t>
      </w:r>
      <w:proofErr w:type="gramEnd"/>
      <w:r>
        <w:t>CELLSRV)</w:t>
      </w:r>
    </w:p>
    <w:p w14:paraId="57DDBBDD" w14:textId="77777777" w:rsidR="00F10014" w:rsidRDefault="00F10014" w:rsidP="003052CB">
      <w:r>
        <w:t xml:space="preserve">8. </w:t>
      </w:r>
      <w:proofErr w:type="spellStart"/>
      <w:r>
        <w:t>diskmon</w:t>
      </w:r>
      <w:proofErr w:type="spellEnd"/>
    </w:p>
    <w:p w14:paraId="707D00E6" w14:textId="77777777" w:rsidR="00F10014" w:rsidRDefault="00F10014" w:rsidP="003052CB">
      <w:r>
        <w:t>9. Restart Server (RS)</w:t>
      </w:r>
    </w:p>
    <w:p w14:paraId="06985BD0" w14:textId="77777777" w:rsidR="00F10014" w:rsidRDefault="00F10014" w:rsidP="003052CB">
      <w:pPr>
        <w:spacing w:after="240"/>
      </w:pPr>
      <w:r>
        <w:t>10. Management Server (MS)</w:t>
      </w:r>
    </w:p>
    <w:p w14:paraId="1E06EF8A" w14:textId="77777777" w:rsidR="00F10014" w:rsidRDefault="00F10014" w:rsidP="00F10014">
      <w:pPr>
        <w:spacing w:before="240" w:after="240"/>
      </w:pPr>
      <w:r>
        <w:t>What is the correct location where these software components can run in the standard Exadata Database Machine deployment?</w:t>
      </w:r>
    </w:p>
    <w:p w14:paraId="0B2044B9" w14:textId="35F59483" w:rsidR="00F10014" w:rsidRDefault="00F10014" w:rsidP="00F10014">
      <w:pPr>
        <w:pStyle w:val="ListParagraph"/>
        <w:numPr>
          <w:ilvl w:val="0"/>
          <w:numId w:val="7"/>
        </w:numPr>
        <w:spacing w:before="240" w:after="240"/>
      </w:pPr>
      <w:r>
        <w:t>1, 2, 3, 4, 5, 8, 9 and 10 run on the database servers; 5, 6,7, 9 and 10 run on the Exadata storage servers.</w:t>
      </w:r>
    </w:p>
    <w:p w14:paraId="6FF91A89" w14:textId="3ACD338E" w:rsidR="00F10014" w:rsidRDefault="00F10014" w:rsidP="00F10014">
      <w:pPr>
        <w:pStyle w:val="ListParagraph"/>
        <w:numPr>
          <w:ilvl w:val="0"/>
          <w:numId w:val="7"/>
        </w:numPr>
        <w:spacing w:before="240" w:after="240"/>
      </w:pPr>
      <w:r>
        <w:t>2, 3, 4, 8, and 10 run on the database servers; 1, 5, 6, 7and 9 run on the Exadata storage servers.</w:t>
      </w:r>
    </w:p>
    <w:p w14:paraId="427BF5DA" w14:textId="324BBBDB" w:rsidR="00F10014" w:rsidRDefault="00F10014" w:rsidP="00F10014">
      <w:pPr>
        <w:pStyle w:val="ListParagraph"/>
        <w:numPr>
          <w:ilvl w:val="0"/>
          <w:numId w:val="7"/>
        </w:numPr>
        <w:spacing w:before="240" w:after="240"/>
      </w:pPr>
      <w:r>
        <w:t>3, 4, 8, and 10 run on the database servers; 1, 2, 5, 6, 7 and 9 run on the Exadata storage servers.</w:t>
      </w:r>
    </w:p>
    <w:p w14:paraId="28937E3E" w14:textId="794D6C9F" w:rsidR="00F10014" w:rsidRDefault="00F10014" w:rsidP="00F10014">
      <w:pPr>
        <w:pStyle w:val="ListParagraph"/>
        <w:numPr>
          <w:ilvl w:val="0"/>
          <w:numId w:val="7"/>
        </w:numPr>
        <w:spacing w:before="240" w:after="240"/>
      </w:pPr>
      <w:r>
        <w:t>1, 2, 3, 4, 8 and 9 run on the database servers; 5, 6, 7, 9 and 10 run on the Exadata storage servers.</w:t>
      </w:r>
    </w:p>
    <w:p w14:paraId="3D5EE664" w14:textId="6DF2D2F1" w:rsidR="00F10014" w:rsidRDefault="00F10014" w:rsidP="00F10014">
      <w:pPr>
        <w:pStyle w:val="ListParagraph"/>
        <w:numPr>
          <w:ilvl w:val="0"/>
          <w:numId w:val="7"/>
        </w:numPr>
        <w:spacing w:before="240" w:after="240"/>
      </w:pPr>
      <w:r>
        <w:t>1, 2, 3, 4, 9 and 10 run on the database servers; 5, 6, 7, 8, 9, and 10 run on the Exadata storage servers.</w:t>
      </w:r>
    </w:p>
    <w:p w14:paraId="1FC8C2E0" w14:textId="7CB96A4F" w:rsidR="00671959" w:rsidRPr="009569F2" w:rsidRDefault="00F10014" w:rsidP="009569F2">
      <w:pPr>
        <w:spacing w:before="240" w:after="240"/>
        <w:jc w:val="right"/>
        <w:rPr>
          <w:b/>
          <w:bCs/>
        </w:rPr>
      </w:pPr>
      <w:r w:rsidRPr="009569F2">
        <w:rPr>
          <w:b/>
          <w:bCs/>
        </w:rPr>
        <w:t>Answer: a</w:t>
      </w:r>
    </w:p>
    <w:p w14:paraId="07E6B4D3" w14:textId="77777777" w:rsidR="00671959" w:rsidRPr="00B1150D" w:rsidRDefault="00671959" w:rsidP="00B1150D">
      <w:pPr>
        <w:pBdr>
          <w:top w:val="single" w:sz="8" w:space="1" w:color="0F243E" w:themeColor="text2" w:themeShade="80"/>
          <w:left w:val="single" w:sz="8" w:space="4" w:color="0F243E" w:themeColor="text2" w:themeShade="80"/>
          <w:bottom w:val="single" w:sz="8" w:space="1" w:color="0F243E" w:themeColor="text2" w:themeShade="80"/>
          <w:right w:val="single" w:sz="8" w:space="4" w:color="0F243E" w:themeColor="text2" w:themeShade="80"/>
        </w:pBdr>
        <w:shd w:val="clear" w:color="auto" w:fill="C6D9F1" w:themeFill="text2" w:themeFillTint="33"/>
        <w:tabs>
          <w:tab w:val="left" w:pos="2100"/>
          <w:tab w:val="left" w:pos="5505"/>
        </w:tabs>
        <w:rPr>
          <w:rFonts w:ascii="Verdana" w:hAnsi="Verdana"/>
          <w:b/>
        </w:rPr>
      </w:pPr>
      <w:r w:rsidRPr="00B1150D">
        <w:rPr>
          <w:rFonts w:ascii="Verdana" w:hAnsi="Verdana"/>
          <w:b/>
        </w:rPr>
        <w:t>Question: 3</w:t>
      </w:r>
      <w:r w:rsidRPr="00B1150D">
        <w:rPr>
          <w:rFonts w:ascii="Verdana" w:hAnsi="Verdana"/>
          <w:b/>
        </w:rPr>
        <w:tab/>
      </w:r>
    </w:p>
    <w:p w14:paraId="3216D78B" w14:textId="77777777" w:rsidR="00FD71F9" w:rsidRDefault="00FD71F9" w:rsidP="00FD71F9">
      <w:pPr>
        <w:spacing w:before="240" w:after="240"/>
      </w:pPr>
      <w:r>
        <w:t>Which three statements are true about Oracle Configuration Manager (OCM) for an Exadata Database Machine?</w:t>
      </w:r>
    </w:p>
    <w:p w14:paraId="3157BE79" w14:textId="31DD85A5" w:rsidR="00FD71F9" w:rsidRDefault="00FD71F9" w:rsidP="00FD71F9">
      <w:pPr>
        <w:pStyle w:val="ListParagraph"/>
        <w:numPr>
          <w:ilvl w:val="0"/>
          <w:numId w:val="9"/>
        </w:numPr>
        <w:spacing w:before="240" w:after="240"/>
      </w:pPr>
      <w:r>
        <w:t>It is mandatory to install OCM on at least one database server.</w:t>
      </w:r>
    </w:p>
    <w:p w14:paraId="0E32ECAB" w14:textId="347927DB" w:rsidR="00FD71F9" w:rsidRDefault="00FD71F9" w:rsidP="00FD71F9">
      <w:pPr>
        <w:pStyle w:val="ListParagraph"/>
        <w:numPr>
          <w:ilvl w:val="0"/>
          <w:numId w:val="9"/>
        </w:numPr>
        <w:spacing w:before="240" w:after="240"/>
      </w:pPr>
      <w:r>
        <w:t>Collected configuration information can be uploaded manually to Oracle.</w:t>
      </w:r>
    </w:p>
    <w:p w14:paraId="52AE2540" w14:textId="7F7C267E" w:rsidR="00FD71F9" w:rsidRDefault="00FD71F9" w:rsidP="00FD71F9">
      <w:pPr>
        <w:pStyle w:val="ListParagraph"/>
        <w:numPr>
          <w:ilvl w:val="0"/>
          <w:numId w:val="9"/>
        </w:numPr>
        <w:spacing w:before="240" w:after="240"/>
      </w:pPr>
      <w:r>
        <w:t>Collected configuration information can be uploaded automatically to Oracle.</w:t>
      </w:r>
    </w:p>
    <w:p w14:paraId="7DD7ECE0" w14:textId="54B926AB" w:rsidR="00FD71F9" w:rsidRDefault="00FD71F9" w:rsidP="00FD71F9">
      <w:pPr>
        <w:pStyle w:val="ListParagraph"/>
        <w:numPr>
          <w:ilvl w:val="0"/>
          <w:numId w:val="9"/>
        </w:numPr>
        <w:spacing w:before="240" w:after="240"/>
      </w:pPr>
      <w:r>
        <w:t>It collects configuration information on demand.</w:t>
      </w:r>
    </w:p>
    <w:p w14:paraId="5FA74B67" w14:textId="4939F547" w:rsidR="00FD71F9" w:rsidRDefault="00FD71F9" w:rsidP="00FD71F9">
      <w:pPr>
        <w:pStyle w:val="ListParagraph"/>
        <w:numPr>
          <w:ilvl w:val="0"/>
          <w:numId w:val="9"/>
        </w:numPr>
        <w:spacing w:before="240" w:after="240"/>
      </w:pPr>
      <w:r>
        <w:t>It collects configuration information automatically.</w:t>
      </w:r>
    </w:p>
    <w:p w14:paraId="30049C57" w14:textId="2640C162" w:rsidR="00FD71F9" w:rsidRDefault="00FD71F9" w:rsidP="00FD71F9">
      <w:pPr>
        <w:pStyle w:val="ListParagraph"/>
        <w:numPr>
          <w:ilvl w:val="0"/>
          <w:numId w:val="9"/>
        </w:numPr>
        <w:spacing w:before="240" w:after="240"/>
      </w:pPr>
      <w:r>
        <w:t>It is mandatory to install OCM on all database servers.</w:t>
      </w:r>
    </w:p>
    <w:p w14:paraId="60A07CF5" w14:textId="3BEE7AFD" w:rsidR="00671959" w:rsidRPr="009569F2" w:rsidRDefault="00FD71F9" w:rsidP="009569F2">
      <w:pPr>
        <w:spacing w:before="240" w:after="240"/>
        <w:jc w:val="right"/>
        <w:rPr>
          <w:b/>
          <w:bCs/>
        </w:rPr>
      </w:pPr>
      <w:r w:rsidRPr="009569F2">
        <w:rPr>
          <w:b/>
          <w:bCs/>
        </w:rPr>
        <w:t>Answer: a, c, f</w:t>
      </w:r>
    </w:p>
    <w:p w14:paraId="3F96BD7E" w14:textId="77777777" w:rsidR="00671959" w:rsidRPr="00B1150D" w:rsidRDefault="00671959" w:rsidP="00B1150D">
      <w:pPr>
        <w:pBdr>
          <w:top w:val="single" w:sz="8" w:space="1" w:color="0F243E" w:themeColor="text2" w:themeShade="80"/>
          <w:left w:val="single" w:sz="8" w:space="4" w:color="0F243E" w:themeColor="text2" w:themeShade="80"/>
          <w:bottom w:val="single" w:sz="8" w:space="1" w:color="0F243E" w:themeColor="text2" w:themeShade="80"/>
          <w:right w:val="single" w:sz="8" w:space="4" w:color="0F243E" w:themeColor="text2" w:themeShade="80"/>
        </w:pBdr>
        <w:shd w:val="clear" w:color="auto" w:fill="C6D9F1" w:themeFill="text2" w:themeFillTint="33"/>
        <w:tabs>
          <w:tab w:val="left" w:pos="2100"/>
          <w:tab w:val="left" w:pos="5505"/>
        </w:tabs>
        <w:rPr>
          <w:rFonts w:ascii="Verdana" w:hAnsi="Verdana"/>
          <w:b/>
        </w:rPr>
      </w:pPr>
      <w:r w:rsidRPr="00B1150D">
        <w:rPr>
          <w:rFonts w:ascii="Verdana" w:hAnsi="Verdana"/>
          <w:b/>
        </w:rPr>
        <w:lastRenderedPageBreak/>
        <w:t>Question: 4</w:t>
      </w:r>
      <w:r w:rsidRPr="00B1150D">
        <w:rPr>
          <w:rFonts w:ascii="Verdana" w:hAnsi="Verdana"/>
          <w:b/>
        </w:rPr>
        <w:tab/>
      </w:r>
    </w:p>
    <w:p w14:paraId="4151CCB1" w14:textId="77777777" w:rsidR="00B00EBE" w:rsidRDefault="00B00EBE" w:rsidP="00590A4C">
      <w:pPr>
        <w:spacing w:before="240"/>
      </w:pPr>
      <w:r>
        <w:t>I/O performance of the prod database on your Exadata Database Machine has degraded slightly over the past month. The database has been allocated to the OLTP I/O Resource Management (IORM) category.</w:t>
      </w:r>
    </w:p>
    <w:p w14:paraId="7A26861B" w14:textId="77777777" w:rsidR="00B00EBE" w:rsidRDefault="00B00EBE" w:rsidP="00590A4C">
      <w:pPr>
        <w:spacing w:after="240"/>
      </w:pPr>
      <w:r>
        <w:t>Which two monitoring tools might be useful in examining I/O performance for the prod database?</w:t>
      </w:r>
    </w:p>
    <w:p w14:paraId="32F3A88E" w14:textId="7BD77FF8" w:rsidR="00B00EBE" w:rsidRDefault="00B00EBE" w:rsidP="00B00EBE">
      <w:pPr>
        <w:pStyle w:val="ListParagraph"/>
        <w:numPr>
          <w:ilvl w:val="0"/>
          <w:numId w:val="11"/>
        </w:numPr>
        <w:spacing w:before="240" w:after="240"/>
      </w:pPr>
      <w:r>
        <w:t xml:space="preserve">OS I/O metrics using OS tools such as </w:t>
      </w:r>
      <w:proofErr w:type="spellStart"/>
      <w:r>
        <w:t>iostat</w:t>
      </w:r>
      <w:proofErr w:type="spellEnd"/>
      <w:r>
        <w:t xml:space="preserve"> on the storage servers</w:t>
      </w:r>
    </w:p>
    <w:p w14:paraId="4896150B" w14:textId="7EFAEBF4" w:rsidR="00B00EBE" w:rsidRDefault="00B00EBE" w:rsidP="00B00EBE">
      <w:pPr>
        <w:pStyle w:val="ListParagraph"/>
        <w:numPr>
          <w:ilvl w:val="0"/>
          <w:numId w:val="11"/>
        </w:numPr>
        <w:spacing w:before="240" w:after="240"/>
      </w:pPr>
      <w:r>
        <w:t xml:space="preserve">OS I/O metrics using OS tools such as </w:t>
      </w:r>
      <w:proofErr w:type="spellStart"/>
      <w:r>
        <w:t>iostat</w:t>
      </w:r>
      <w:proofErr w:type="spellEnd"/>
      <w:r>
        <w:t xml:space="preserve"> on the database servers</w:t>
      </w:r>
    </w:p>
    <w:p w14:paraId="40B22F72" w14:textId="6B56F3D7" w:rsidR="00B00EBE" w:rsidRDefault="00B00EBE" w:rsidP="00B00EBE">
      <w:pPr>
        <w:pStyle w:val="ListParagraph"/>
        <w:numPr>
          <w:ilvl w:val="0"/>
          <w:numId w:val="11"/>
        </w:numPr>
        <w:spacing w:before="240" w:after="240"/>
      </w:pPr>
      <w:r>
        <w:t xml:space="preserve">I/O-specific dynamic performance views such as </w:t>
      </w:r>
      <w:proofErr w:type="spellStart"/>
      <w:r>
        <w:t>v$iostat_fiie</w:t>
      </w:r>
      <w:proofErr w:type="spellEnd"/>
      <w:r>
        <w:t xml:space="preserve">, </w:t>
      </w:r>
      <w:proofErr w:type="spellStart"/>
      <w:r>
        <w:t>v$iostat_function</w:t>
      </w:r>
      <w:proofErr w:type="spellEnd"/>
      <w:r>
        <w:t xml:space="preserve">, and </w:t>
      </w:r>
      <w:proofErr w:type="spellStart"/>
      <w:r>
        <w:t>v$iostat_consumer_group</w:t>
      </w:r>
      <w:proofErr w:type="spellEnd"/>
      <w:r>
        <w:t xml:space="preserve"> from the prod database instances using SQL *p1us</w:t>
      </w:r>
    </w:p>
    <w:p w14:paraId="0ED30A33" w14:textId="3542B90B" w:rsidR="00B00EBE" w:rsidRDefault="00B00EBE" w:rsidP="00B00EBE">
      <w:pPr>
        <w:pStyle w:val="ListParagraph"/>
        <w:numPr>
          <w:ilvl w:val="0"/>
          <w:numId w:val="11"/>
        </w:numPr>
        <w:spacing w:before="240" w:after="240"/>
      </w:pPr>
      <w:r>
        <w:t>OS I/O metrics using Enterprise Manager host pages for the storage servers</w:t>
      </w:r>
    </w:p>
    <w:p w14:paraId="513AFB93" w14:textId="6B26643E" w:rsidR="00B00EBE" w:rsidRDefault="00B00EBE" w:rsidP="00550109">
      <w:pPr>
        <w:pStyle w:val="ListParagraph"/>
        <w:numPr>
          <w:ilvl w:val="0"/>
          <w:numId w:val="11"/>
        </w:numPr>
        <w:spacing w:before="240"/>
      </w:pPr>
      <w:proofErr w:type="spellStart"/>
      <w:r>
        <w:t>cellcli</w:t>
      </w:r>
      <w:proofErr w:type="spellEnd"/>
      <w:r>
        <w:t xml:space="preserve"> (or </w:t>
      </w:r>
      <w:proofErr w:type="spellStart"/>
      <w:r>
        <w:t>exacli</w:t>
      </w:r>
      <w:proofErr w:type="spellEnd"/>
      <w:r>
        <w:t>/</w:t>
      </w:r>
      <w:proofErr w:type="spellStart"/>
      <w:r>
        <w:t>exadcli</w:t>
      </w:r>
      <w:proofErr w:type="spellEnd"/>
      <w:r>
        <w:t xml:space="preserve">) to examine storage server metrics such as database, category, </w:t>
      </w:r>
      <w:proofErr w:type="spellStart"/>
      <w:r>
        <w:t>ceiidisk</w:t>
      </w:r>
      <w:proofErr w:type="spellEnd"/>
      <w:r>
        <w:t xml:space="preserve">, and </w:t>
      </w:r>
      <w:proofErr w:type="spellStart"/>
      <w:r>
        <w:t>griddisk</w:t>
      </w:r>
      <w:proofErr w:type="spellEnd"/>
    </w:p>
    <w:p w14:paraId="35BFCC93" w14:textId="5ED22751" w:rsidR="00671959" w:rsidRPr="009569F2" w:rsidRDefault="00B00EBE" w:rsidP="009569F2">
      <w:pPr>
        <w:spacing w:after="240"/>
        <w:jc w:val="right"/>
        <w:rPr>
          <w:b/>
          <w:bCs/>
        </w:rPr>
      </w:pPr>
      <w:r w:rsidRPr="009569F2">
        <w:rPr>
          <w:b/>
          <w:bCs/>
        </w:rPr>
        <w:t>Answer: b, e</w:t>
      </w:r>
    </w:p>
    <w:p w14:paraId="0F40F51D" w14:textId="77777777" w:rsidR="00671959" w:rsidRPr="00B1150D" w:rsidRDefault="00671959" w:rsidP="00B1150D">
      <w:pPr>
        <w:pBdr>
          <w:top w:val="single" w:sz="8" w:space="1" w:color="0F243E" w:themeColor="text2" w:themeShade="80"/>
          <w:left w:val="single" w:sz="8" w:space="4" w:color="0F243E" w:themeColor="text2" w:themeShade="80"/>
          <w:bottom w:val="single" w:sz="8" w:space="1" w:color="0F243E" w:themeColor="text2" w:themeShade="80"/>
          <w:right w:val="single" w:sz="8" w:space="4" w:color="0F243E" w:themeColor="text2" w:themeShade="80"/>
        </w:pBdr>
        <w:shd w:val="clear" w:color="auto" w:fill="C6D9F1" w:themeFill="text2" w:themeFillTint="33"/>
        <w:tabs>
          <w:tab w:val="left" w:pos="2100"/>
          <w:tab w:val="left" w:pos="5505"/>
        </w:tabs>
        <w:rPr>
          <w:rFonts w:ascii="Verdana" w:hAnsi="Verdana"/>
          <w:b/>
        </w:rPr>
      </w:pPr>
      <w:r w:rsidRPr="00B1150D">
        <w:rPr>
          <w:rFonts w:ascii="Verdana" w:hAnsi="Verdana"/>
          <w:b/>
        </w:rPr>
        <w:t>Question: 5</w:t>
      </w:r>
      <w:r w:rsidRPr="00B1150D">
        <w:rPr>
          <w:rFonts w:ascii="Verdana" w:hAnsi="Verdana"/>
          <w:b/>
        </w:rPr>
        <w:tab/>
      </w:r>
    </w:p>
    <w:p w14:paraId="159B91E8" w14:textId="77777777" w:rsidR="00B00EBE" w:rsidRDefault="00B00EBE" w:rsidP="00590A4C">
      <w:pPr>
        <w:spacing w:before="240"/>
      </w:pPr>
      <w:r>
        <w:t>An Exadata X9M-2 Elastic Rack with 4 Database Servers and 8 HC Storage Servers and 3-phase 24kVA PDUs is being installed in a Data Center.</w:t>
      </w:r>
    </w:p>
    <w:p w14:paraId="0C391B8B" w14:textId="77777777" w:rsidR="00B00EBE" w:rsidRDefault="00B00EBE" w:rsidP="00590A4C">
      <w:pPr>
        <w:spacing w:after="240"/>
      </w:pPr>
      <w:r>
        <w:t>However, the Data Center is only providing enough power for a single cable from each PDU. Which statement is correct?</w:t>
      </w:r>
    </w:p>
    <w:p w14:paraId="05E2680F" w14:textId="10CBC208" w:rsidR="00B00EBE" w:rsidRDefault="00B00EBE" w:rsidP="00B00EBE">
      <w:pPr>
        <w:pStyle w:val="ListParagraph"/>
        <w:numPr>
          <w:ilvl w:val="0"/>
          <w:numId w:val="13"/>
        </w:numPr>
        <w:spacing w:before="240" w:after="240"/>
      </w:pPr>
      <w:r>
        <w:t>A splitter cable can be used to provide power to all PDU cables.</w:t>
      </w:r>
    </w:p>
    <w:p w14:paraId="59BEC2A4" w14:textId="41FC6526" w:rsidR="00B00EBE" w:rsidRDefault="00B00EBE" w:rsidP="00B00EBE">
      <w:pPr>
        <w:pStyle w:val="ListParagraph"/>
        <w:numPr>
          <w:ilvl w:val="0"/>
          <w:numId w:val="13"/>
        </w:numPr>
        <w:spacing w:before="240" w:after="240"/>
      </w:pPr>
      <w:r>
        <w:t>The installation cannot proceed until two power feeds are available per PDU.</w:t>
      </w:r>
    </w:p>
    <w:p w14:paraId="063DFA74" w14:textId="22426E1A" w:rsidR="00B00EBE" w:rsidRDefault="00B00EBE" w:rsidP="00B00EBE">
      <w:pPr>
        <w:pStyle w:val="ListParagraph"/>
        <w:numPr>
          <w:ilvl w:val="0"/>
          <w:numId w:val="13"/>
        </w:numPr>
        <w:spacing w:before="240" w:after="240"/>
      </w:pPr>
      <w:r>
        <w:t>The power cables from the servers to the PDUs can be rearranged inside the rack following OECA guidance to utilize a single PDU power cable.</w:t>
      </w:r>
    </w:p>
    <w:p w14:paraId="12BDE4B2" w14:textId="1E7BD06A" w:rsidR="00B00EBE" w:rsidRDefault="00B00EBE" w:rsidP="00B00EBE">
      <w:pPr>
        <w:pStyle w:val="ListParagraph"/>
        <w:numPr>
          <w:ilvl w:val="0"/>
          <w:numId w:val="13"/>
        </w:numPr>
        <w:spacing w:before="240" w:after="240"/>
      </w:pPr>
      <w:r>
        <w:t>The installation can go ahead, no change is required.</w:t>
      </w:r>
    </w:p>
    <w:p w14:paraId="04E2E391" w14:textId="19FB4F1E" w:rsidR="00671959" w:rsidRPr="009569F2" w:rsidRDefault="00B00EBE" w:rsidP="009569F2">
      <w:pPr>
        <w:spacing w:before="240" w:after="240"/>
        <w:jc w:val="right"/>
        <w:rPr>
          <w:b/>
          <w:bCs/>
        </w:rPr>
      </w:pPr>
      <w:r w:rsidRPr="009569F2">
        <w:rPr>
          <w:b/>
          <w:bCs/>
        </w:rPr>
        <w:t>Answer: c</w:t>
      </w:r>
    </w:p>
    <w:p w14:paraId="471BE88D" w14:textId="77777777" w:rsidR="00671959" w:rsidRPr="00B1150D" w:rsidRDefault="00671959" w:rsidP="00B1150D">
      <w:pPr>
        <w:pBdr>
          <w:top w:val="single" w:sz="8" w:space="1" w:color="0F243E" w:themeColor="text2" w:themeShade="80"/>
          <w:left w:val="single" w:sz="8" w:space="4" w:color="0F243E" w:themeColor="text2" w:themeShade="80"/>
          <w:bottom w:val="single" w:sz="8" w:space="1" w:color="0F243E" w:themeColor="text2" w:themeShade="80"/>
          <w:right w:val="single" w:sz="8" w:space="4" w:color="0F243E" w:themeColor="text2" w:themeShade="80"/>
        </w:pBdr>
        <w:shd w:val="clear" w:color="auto" w:fill="C6D9F1" w:themeFill="text2" w:themeFillTint="33"/>
        <w:tabs>
          <w:tab w:val="left" w:pos="2100"/>
          <w:tab w:val="left" w:pos="5505"/>
        </w:tabs>
        <w:rPr>
          <w:rFonts w:ascii="Verdana" w:hAnsi="Verdana"/>
          <w:b/>
        </w:rPr>
      </w:pPr>
      <w:r w:rsidRPr="00B1150D">
        <w:rPr>
          <w:rFonts w:ascii="Verdana" w:hAnsi="Verdana"/>
          <w:b/>
        </w:rPr>
        <w:t>Question: 6</w:t>
      </w:r>
      <w:r w:rsidRPr="00B1150D">
        <w:rPr>
          <w:rFonts w:ascii="Verdana" w:hAnsi="Verdana"/>
          <w:b/>
        </w:rPr>
        <w:tab/>
      </w:r>
    </w:p>
    <w:p w14:paraId="5B132B96" w14:textId="77777777" w:rsidR="00866055" w:rsidRDefault="00866055" w:rsidP="00866055">
      <w:pPr>
        <w:spacing w:before="240" w:after="240"/>
      </w:pPr>
      <w:r>
        <w:t>Which two activities are supported on the storage servers in an Exadata Database Machine?</w:t>
      </w:r>
    </w:p>
    <w:p w14:paraId="097BFE93" w14:textId="4826D121" w:rsidR="00866055" w:rsidRDefault="00866055" w:rsidP="00866055">
      <w:pPr>
        <w:pStyle w:val="ListParagraph"/>
        <w:numPr>
          <w:ilvl w:val="0"/>
          <w:numId w:val="15"/>
        </w:numPr>
        <w:spacing w:before="240" w:after="240"/>
      </w:pPr>
      <w:r>
        <w:t>changing the root password</w:t>
      </w:r>
    </w:p>
    <w:p w14:paraId="74E20226" w14:textId="02CF3352" w:rsidR="00866055" w:rsidRDefault="00866055" w:rsidP="00866055">
      <w:pPr>
        <w:pStyle w:val="ListParagraph"/>
        <w:numPr>
          <w:ilvl w:val="0"/>
          <w:numId w:val="15"/>
        </w:numPr>
        <w:spacing w:before="240" w:after="240"/>
      </w:pPr>
      <w:r>
        <w:t>upgrading a device driver for hard disks when inserting a replacement disk after a hard disk failure</w:t>
      </w:r>
    </w:p>
    <w:p w14:paraId="1D796737" w14:textId="0A755A4C" w:rsidR="00866055" w:rsidRDefault="00866055" w:rsidP="00866055">
      <w:pPr>
        <w:pStyle w:val="ListParagraph"/>
        <w:numPr>
          <w:ilvl w:val="0"/>
          <w:numId w:val="15"/>
        </w:numPr>
        <w:spacing w:before="240" w:after="240"/>
      </w:pPr>
      <w:r>
        <w:t>installing an alternative package manager</w:t>
      </w:r>
    </w:p>
    <w:p w14:paraId="557962C0" w14:textId="47810F02" w:rsidR="00866055" w:rsidRDefault="00866055" w:rsidP="00866055">
      <w:pPr>
        <w:pStyle w:val="ListParagraph"/>
        <w:numPr>
          <w:ilvl w:val="0"/>
          <w:numId w:val="15"/>
        </w:numPr>
        <w:spacing w:before="240" w:after="240"/>
      </w:pPr>
      <w:r>
        <w:t>upgrading the Storage Server software package using rpm</w:t>
      </w:r>
    </w:p>
    <w:p w14:paraId="2CCE3B50" w14:textId="51344DB6" w:rsidR="00866055" w:rsidRDefault="00866055" w:rsidP="00866055">
      <w:pPr>
        <w:pStyle w:val="ListParagraph"/>
        <w:numPr>
          <w:ilvl w:val="0"/>
          <w:numId w:val="15"/>
        </w:numPr>
        <w:spacing w:before="240" w:after="240"/>
      </w:pPr>
      <w:r>
        <w:t xml:space="preserve">configuring secure shell user equivalency for the </w:t>
      </w:r>
      <w:proofErr w:type="spellStart"/>
      <w:r>
        <w:t>cellmonitor</w:t>
      </w:r>
      <w:proofErr w:type="spellEnd"/>
      <w:r>
        <w:t xml:space="preserve"> user</w:t>
      </w:r>
    </w:p>
    <w:p w14:paraId="34A55E35" w14:textId="7EC6448D" w:rsidR="00671959" w:rsidRPr="009569F2" w:rsidRDefault="00866055" w:rsidP="009569F2">
      <w:pPr>
        <w:spacing w:before="240" w:after="240"/>
        <w:jc w:val="right"/>
        <w:rPr>
          <w:b/>
          <w:bCs/>
        </w:rPr>
      </w:pPr>
      <w:r w:rsidRPr="009569F2">
        <w:rPr>
          <w:b/>
          <w:bCs/>
        </w:rPr>
        <w:t>Answer: a, c</w:t>
      </w:r>
    </w:p>
    <w:p w14:paraId="6CDFF9F3" w14:textId="77777777" w:rsidR="00671959" w:rsidRPr="00B1150D" w:rsidRDefault="00671959" w:rsidP="00B1150D">
      <w:pPr>
        <w:pBdr>
          <w:top w:val="single" w:sz="8" w:space="1" w:color="0F243E" w:themeColor="text2" w:themeShade="80"/>
          <w:left w:val="single" w:sz="8" w:space="4" w:color="0F243E" w:themeColor="text2" w:themeShade="80"/>
          <w:bottom w:val="single" w:sz="8" w:space="1" w:color="0F243E" w:themeColor="text2" w:themeShade="80"/>
          <w:right w:val="single" w:sz="8" w:space="4" w:color="0F243E" w:themeColor="text2" w:themeShade="80"/>
        </w:pBdr>
        <w:shd w:val="clear" w:color="auto" w:fill="C6D9F1" w:themeFill="text2" w:themeFillTint="33"/>
        <w:tabs>
          <w:tab w:val="left" w:pos="2100"/>
          <w:tab w:val="left" w:pos="5505"/>
        </w:tabs>
        <w:rPr>
          <w:rFonts w:ascii="Verdana" w:hAnsi="Verdana"/>
          <w:b/>
        </w:rPr>
      </w:pPr>
      <w:r w:rsidRPr="00B1150D">
        <w:rPr>
          <w:rFonts w:ascii="Verdana" w:hAnsi="Verdana"/>
          <w:b/>
        </w:rPr>
        <w:lastRenderedPageBreak/>
        <w:t>Question: 7</w:t>
      </w:r>
      <w:r w:rsidRPr="00B1150D">
        <w:rPr>
          <w:rFonts w:ascii="Verdana" w:hAnsi="Verdana"/>
          <w:b/>
        </w:rPr>
        <w:tab/>
      </w:r>
    </w:p>
    <w:p w14:paraId="7EF0BE43" w14:textId="77777777" w:rsidR="00616613" w:rsidRDefault="00616613" w:rsidP="00616613">
      <w:pPr>
        <w:spacing w:before="240" w:after="240"/>
      </w:pPr>
      <w:r>
        <w:t>How do ASM failure groups provide redundancy?</w:t>
      </w:r>
    </w:p>
    <w:p w14:paraId="74C01CAD" w14:textId="4496E325" w:rsidR="00616613" w:rsidRDefault="00616613" w:rsidP="00616613">
      <w:pPr>
        <w:pStyle w:val="ListParagraph"/>
        <w:numPr>
          <w:ilvl w:val="0"/>
          <w:numId w:val="17"/>
        </w:numPr>
        <w:spacing w:before="240" w:after="240"/>
      </w:pPr>
      <w:r>
        <w:t>Failure groups are created for each grid disk to ensure mirror copies are written to the same storage server for faster recovery after a physical disk failure</w:t>
      </w:r>
    </w:p>
    <w:p w14:paraId="0919214C" w14:textId="57EC3B25" w:rsidR="00616613" w:rsidRDefault="00616613" w:rsidP="00616613">
      <w:pPr>
        <w:pStyle w:val="ListParagraph"/>
        <w:numPr>
          <w:ilvl w:val="0"/>
          <w:numId w:val="17"/>
        </w:numPr>
        <w:spacing w:before="240" w:after="240"/>
      </w:pPr>
      <w:r>
        <w:t>Extended Redundancy mirrors data across data centers providing the highest levels of data protection</w:t>
      </w:r>
    </w:p>
    <w:p w14:paraId="241F0B3F" w14:textId="7E7452A6" w:rsidR="00616613" w:rsidRDefault="00616613" w:rsidP="00616613">
      <w:pPr>
        <w:pStyle w:val="ListParagraph"/>
        <w:numPr>
          <w:ilvl w:val="0"/>
          <w:numId w:val="17"/>
        </w:numPr>
        <w:spacing w:before="240" w:after="240"/>
      </w:pPr>
      <w:r>
        <w:t>Failure groups contain all ASM disks in a single storage server preventing mirror copies being written to the same storage server.</w:t>
      </w:r>
    </w:p>
    <w:p w14:paraId="55FF30EC" w14:textId="7EA510EC" w:rsidR="00616613" w:rsidRDefault="00616613" w:rsidP="00616613">
      <w:pPr>
        <w:pStyle w:val="ListParagraph"/>
        <w:numPr>
          <w:ilvl w:val="0"/>
          <w:numId w:val="17"/>
        </w:numPr>
        <w:spacing w:before="240" w:after="240"/>
      </w:pPr>
      <w:r>
        <w:t>They ensure that the ASM Flex instances are enabled on a maximum of two database servers or VMs per cluster.</w:t>
      </w:r>
    </w:p>
    <w:p w14:paraId="09506930" w14:textId="3A04C10D" w:rsidR="00671959" w:rsidRPr="009569F2" w:rsidRDefault="00616613" w:rsidP="009569F2">
      <w:pPr>
        <w:spacing w:before="240" w:after="240"/>
        <w:jc w:val="right"/>
        <w:rPr>
          <w:b/>
          <w:bCs/>
        </w:rPr>
      </w:pPr>
      <w:r w:rsidRPr="009569F2">
        <w:rPr>
          <w:b/>
          <w:bCs/>
        </w:rPr>
        <w:t>Answer: d</w:t>
      </w:r>
    </w:p>
    <w:p w14:paraId="63AE61DA" w14:textId="77777777" w:rsidR="00671959" w:rsidRPr="00B1150D" w:rsidRDefault="00671959" w:rsidP="00B1150D">
      <w:pPr>
        <w:pBdr>
          <w:top w:val="single" w:sz="8" w:space="1" w:color="0F243E" w:themeColor="text2" w:themeShade="80"/>
          <w:left w:val="single" w:sz="8" w:space="4" w:color="0F243E" w:themeColor="text2" w:themeShade="80"/>
          <w:bottom w:val="single" w:sz="8" w:space="1" w:color="0F243E" w:themeColor="text2" w:themeShade="80"/>
          <w:right w:val="single" w:sz="8" w:space="4" w:color="0F243E" w:themeColor="text2" w:themeShade="80"/>
        </w:pBdr>
        <w:shd w:val="clear" w:color="auto" w:fill="C6D9F1" w:themeFill="text2" w:themeFillTint="33"/>
        <w:tabs>
          <w:tab w:val="left" w:pos="2100"/>
          <w:tab w:val="left" w:pos="5505"/>
        </w:tabs>
        <w:rPr>
          <w:rFonts w:ascii="Verdana" w:hAnsi="Verdana"/>
          <w:b/>
        </w:rPr>
      </w:pPr>
      <w:r w:rsidRPr="00B1150D">
        <w:rPr>
          <w:rFonts w:ascii="Verdana" w:hAnsi="Verdana"/>
          <w:b/>
        </w:rPr>
        <w:t>Question: 8</w:t>
      </w:r>
      <w:r w:rsidRPr="00B1150D">
        <w:rPr>
          <w:rFonts w:ascii="Verdana" w:hAnsi="Verdana"/>
          <w:b/>
        </w:rPr>
        <w:tab/>
      </w:r>
    </w:p>
    <w:p w14:paraId="6A9BBB76" w14:textId="77777777" w:rsidR="00A907C2" w:rsidRDefault="00A907C2" w:rsidP="00A907C2">
      <w:pPr>
        <w:spacing w:before="240" w:after="240"/>
      </w:pPr>
      <w:r>
        <w:t>Which three statements are true about the CELLCLI command?</w:t>
      </w:r>
    </w:p>
    <w:p w14:paraId="7373827E" w14:textId="2779DA21" w:rsidR="00A907C2" w:rsidRDefault="00A907C2" w:rsidP="00A907C2">
      <w:pPr>
        <w:pStyle w:val="ListParagraph"/>
        <w:numPr>
          <w:ilvl w:val="0"/>
          <w:numId w:val="19"/>
        </w:numPr>
        <w:spacing w:before="240" w:after="240"/>
      </w:pPr>
      <w:r>
        <w:t>It can execute commands on multiple storage servers in parallel.</w:t>
      </w:r>
    </w:p>
    <w:p w14:paraId="316219CE" w14:textId="7EA6AF26" w:rsidR="00A907C2" w:rsidRDefault="00A907C2" w:rsidP="00A907C2">
      <w:pPr>
        <w:pStyle w:val="ListParagraph"/>
        <w:numPr>
          <w:ilvl w:val="0"/>
          <w:numId w:val="19"/>
        </w:numPr>
        <w:spacing w:before="240" w:after="240"/>
      </w:pPr>
      <w:r>
        <w:t>It has command-line history.</w:t>
      </w:r>
    </w:p>
    <w:p w14:paraId="1B84BB65" w14:textId="72956AC5" w:rsidR="00A907C2" w:rsidRDefault="00A907C2" w:rsidP="00A907C2">
      <w:pPr>
        <w:pStyle w:val="ListParagraph"/>
        <w:numPr>
          <w:ilvl w:val="0"/>
          <w:numId w:val="19"/>
        </w:numPr>
        <w:spacing w:before="240" w:after="240"/>
      </w:pPr>
      <w:r>
        <w:t>It requires root privileges to create CELLDISKS and GRIDDISKS.</w:t>
      </w:r>
    </w:p>
    <w:p w14:paraId="4E15D713" w14:textId="5134D55A" w:rsidR="00A907C2" w:rsidRDefault="00A907C2" w:rsidP="00A907C2">
      <w:pPr>
        <w:pStyle w:val="ListParagraph"/>
        <w:numPr>
          <w:ilvl w:val="0"/>
          <w:numId w:val="19"/>
        </w:numPr>
        <w:spacing w:before="240" w:after="240"/>
      </w:pPr>
      <w:r>
        <w:t>It can be executed on storage servers.</w:t>
      </w:r>
    </w:p>
    <w:p w14:paraId="36E8D563" w14:textId="4360234B" w:rsidR="00A907C2" w:rsidRDefault="00A907C2" w:rsidP="00A907C2">
      <w:pPr>
        <w:pStyle w:val="ListParagraph"/>
        <w:numPr>
          <w:ilvl w:val="0"/>
          <w:numId w:val="19"/>
        </w:numPr>
        <w:spacing w:before="240" w:after="240"/>
      </w:pPr>
      <w:r>
        <w:t>It can be executed using the DCLI utility.</w:t>
      </w:r>
    </w:p>
    <w:p w14:paraId="700DFCF6" w14:textId="1D4EF682" w:rsidR="00671959" w:rsidRPr="009569F2" w:rsidRDefault="00A907C2" w:rsidP="009569F2">
      <w:pPr>
        <w:spacing w:before="240" w:after="240"/>
        <w:jc w:val="right"/>
        <w:rPr>
          <w:b/>
          <w:bCs/>
        </w:rPr>
      </w:pPr>
      <w:r w:rsidRPr="009569F2">
        <w:rPr>
          <w:b/>
          <w:bCs/>
        </w:rPr>
        <w:t>Answer: b, d, e</w:t>
      </w:r>
    </w:p>
    <w:p w14:paraId="2EBB95E3" w14:textId="77777777" w:rsidR="00671959" w:rsidRPr="00B1150D" w:rsidRDefault="00671959" w:rsidP="00B1150D">
      <w:pPr>
        <w:pBdr>
          <w:top w:val="single" w:sz="8" w:space="1" w:color="0F243E" w:themeColor="text2" w:themeShade="80"/>
          <w:left w:val="single" w:sz="8" w:space="4" w:color="0F243E" w:themeColor="text2" w:themeShade="80"/>
          <w:bottom w:val="single" w:sz="8" w:space="1" w:color="0F243E" w:themeColor="text2" w:themeShade="80"/>
          <w:right w:val="single" w:sz="8" w:space="4" w:color="0F243E" w:themeColor="text2" w:themeShade="80"/>
        </w:pBdr>
        <w:shd w:val="clear" w:color="auto" w:fill="C6D9F1" w:themeFill="text2" w:themeFillTint="33"/>
        <w:tabs>
          <w:tab w:val="left" w:pos="2100"/>
          <w:tab w:val="left" w:pos="5505"/>
        </w:tabs>
        <w:rPr>
          <w:rFonts w:ascii="Verdana" w:hAnsi="Verdana"/>
          <w:b/>
        </w:rPr>
      </w:pPr>
      <w:r w:rsidRPr="00B1150D">
        <w:rPr>
          <w:rFonts w:ascii="Verdana" w:hAnsi="Verdana"/>
          <w:b/>
        </w:rPr>
        <w:t>Question: 9</w:t>
      </w:r>
      <w:r w:rsidRPr="00B1150D">
        <w:rPr>
          <w:rFonts w:ascii="Verdana" w:hAnsi="Verdana"/>
          <w:b/>
        </w:rPr>
        <w:tab/>
      </w:r>
    </w:p>
    <w:p w14:paraId="1CBB0CBD" w14:textId="77777777" w:rsidR="00A907C2" w:rsidRDefault="00A907C2" w:rsidP="00A907C2">
      <w:pPr>
        <w:spacing w:before="240" w:after="240"/>
      </w:pPr>
      <w:r>
        <w:t xml:space="preserve">You have been asked by Oracle Support to check the firmware of the hard &amp; flash disks in a storage server. Which </w:t>
      </w:r>
      <w:proofErr w:type="spellStart"/>
      <w:r>
        <w:t>cellcli</w:t>
      </w:r>
      <w:proofErr w:type="spellEnd"/>
      <w:r>
        <w:t xml:space="preserve"> command should you use to get this information?</w:t>
      </w:r>
    </w:p>
    <w:p w14:paraId="4EE47491" w14:textId="43209989" w:rsidR="00A907C2" w:rsidRDefault="00A907C2" w:rsidP="00A907C2">
      <w:pPr>
        <w:pStyle w:val="ListParagraph"/>
        <w:numPr>
          <w:ilvl w:val="0"/>
          <w:numId w:val="21"/>
        </w:numPr>
        <w:spacing w:before="240" w:after="240"/>
      </w:pPr>
      <w:r>
        <w:t xml:space="preserve">list cell attributes name, </w:t>
      </w:r>
      <w:proofErr w:type="spellStart"/>
      <w:r>
        <w:t>deviceName</w:t>
      </w:r>
      <w:proofErr w:type="spellEnd"/>
      <w:r>
        <w:t xml:space="preserve">, </w:t>
      </w:r>
      <w:proofErr w:type="spellStart"/>
      <w:r>
        <w:t>diskType</w:t>
      </w:r>
      <w:proofErr w:type="spellEnd"/>
      <w:r>
        <w:t xml:space="preserve">, </w:t>
      </w:r>
      <w:proofErr w:type="spellStart"/>
      <w:r>
        <w:t>physicalFirmwar</w:t>
      </w:r>
      <w:proofErr w:type="spellEnd"/>
    </w:p>
    <w:p w14:paraId="2D58CA93" w14:textId="328836DD" w:rsidR="00A907C2" w:rsidRDefault="00A907C2" w:rsidP="00A907C2">
      <w:pPr>
        <w:pStyle w:val="ListParagraph"/>
        <w:numPr>
          <w:ilvl w:val="0"/>
          <w:numId w:val="21"/>
        </w:numPr>
        <w:spacing w:before="240" w:after="240"/>
      </w:pPr>
      <w:r>
        <w:t xml:space="preserve">list </w:t>
      </w:r>
      <w:proofErr w:type="spellStart"/>
      <w:r>
        <w:t>celldisk</w:t>
      </w:r>
      <w:proofErr w:type="spellEnd"/>
      <w:r>
        <w:t xml:space="preserve"> attributes name, </w:t>
      </w:r>
      <w:proofErr w:type="spellStart"/>
      <w:r>
        <w:t>deviceName</w:t>
      </w:r>
      <w:proofErr w:type="spellEnd"/>
      <w:r>
        <w:t xml:space="preserve">, </w:t>
      </w:r>
      <w:proofErr w:type="spellStart"/>
      <w:r>
        <w:t>diskType</w:t>
      </w:r>
      <w:proofErr w:type="spellEnd"/>
      <w:r>
        <w:t xml:space="preserve">, </w:t>
      </w:r>
      <w:proofErr w:type="spellStart"/>
      <w:r>
        <w:t>physicalFirmware</w:t>
      </w:r>
      <w:proofErr w:type="spellEnd"/>
    </w:p>
    <w:p w14:paraId="42603275" w14:textId="39DFF1C1" w:rsidR="00A907C2" w:rsidRDefault="00A907C2" w:rsidP="00A907C2">
      <w:pPr>
        <w:pStyle w:val="ListParagraph"/>
        <w:numPr>
          <w:ilvl w:val="0"/>
          <w:numId w:val="21"/>
        </w:numPr>
        <w:spacing w:before="240" w:after="240"/>
      </w:pPr>
      <w:r>
        <w:t xml:space="preserve">list </w:t>
      </w:r>
      <w:proofErr w:type="spellStart"/>
      <w:r>
        <w:t>physicaldisk</w:t>
      </w:r>
      <w:proofErr w:type="spellEnd"/>
      <w:r>
        <w:t xml:space="preserve"> attributes name, </w:t>
      </w:r>
      <w:proofErr w:type="spellStart"/>
      <w:r>
        <w:t>deviceName</w:t>
      </w:r>
      <w:proofErr w:type="spellEnd"/>
      <w:r>
        <w:t xml:space="preserve">, </w:t>
      </w:r>
      <w:proofErr w:type="spellStart"/>
      <w:r>
        <w:t>diskType</w:t>
      </w:r>
      <w:proofErr w:type="spellEnd"/>
      <w:r>
        <w:t xml:space="preserve">, </w:t>
      </w:r>
      <w:proofErr w:type="spellStart"/>
      <w:r>
        <w:t>physicalFirmware</w:t>
      </w:r>
      <w:proofErr w:type="spellEnd"/>
    </w:p>
    <w:p w14:paraId="7F7C9029" w14:textId="3DEBDC7E" w:rsidR="00A907C2" w:rsidRDefault="00A907C2" w:rsidP="00A907C2">
      <w:pPr>
        <w:pStyle w:val="ListParagraph"/>
        <w:numPr>
          <w:ilvl w:val="0"/>
          <w:numId w:val="21"/>
        </w:numPr>
        <w:spacing w:before="240" w:after="240"/>
      </w:pPr>
      <w:r>
        <w:t xml:space="preserve">list devices attributes name, </w:t>
      </w:r>
      <w:proofErr w:type="spellStart"/>
      <w:r>
        <w:t>deviceName</w:t>
      </w:r>
      <w:proofErr w:type="spellEnd"/>
      <w:r>
        <w:t xml:space="preserve">, </w:t>
      </w:r>
      <w:proofErr w:type="spellStart"/>
      <w:r>
        <w:t>diskType</w:t>
      </w:r>
      <w:proofErr w:type="spellEnd"/>
      <w:r>
        <w:t xml:space="preserve">, </w:t>
      </w:r>
      <w:proofErr w:type="spellStart"/>
      <w:r>
        <w:t>physicalFirmware</w:t>
      </w:r>
      <w:proofErr w:type="spellEnd"/>
    </w:p>
    <w:p w14:paraId="12B11692" w14:textId="68B3770B" w:rsidR="00671959" w:rsidRPr="009569F2" w:rsidRDefault="00A907C2" w:rsidP="009569F2">
      <w:pPr>
        <w:spacing w:before="240" w:after="240"/>
        <w:jc w:val="right"/>
        <w:rPr>
          <w:b/>
          <w:bCs/>
        </w:rPr>
      </w:pPr>
      <w:r w:rsidRPr="009569F2">
        <w:rPr>
          <w:b/>
          <w:bCs/>
        </w:rPr>
        <w:t>Answer: b</w:t>
      </w:r>
    </w:p>
    <w:p w14:paraId="58FC7708" w14:textId="77777777" w:rsidR="00A23C98" w:rsidRDefault="00A23C98">
      <w:pPr>
        <w:rPr>
          <w:rFonts w:ascii="Verdana" w:hAnsi="Verdana"/>
          <w:b/>
        </w:rPr>
      </w:pPr>
      <w:r>
        <w:rPr>
          <w:rFonts w:ascii="Verdana" w:hAnsi="Verdana"/>
          <w:b/>
        </w:rPr>
        <w:br w:type="page"/>
      </w:r>
    </w:p>
    <w:p w14:paraId="76B77E65" w14:textId="4AFFF8E6" w:rsidR="00671959" w:rsidRPr="00B1150D" w:rsidRDefault="00671959" w:rsidP="00B1150D">
      <w:pPr>
        <w:pBdr>
          <w:top w:val="single" w:sz="8" w:space="1" w:color="0F243E" w:themeColor="text2" w:themeShade="80"/>
          <w:left w:val="single" w:sz="8" w:space="4" w:color="0F243E" w:themeColor="text2" w:themeShade="80"/>
          <w:bottom w:val="single" w:sz="8" w:space="1" w:color="0F243E" w:themeColor="text2" w:themeShade="80"/>
          <w:right w:val="single" w:sz="8" w:space="4" w:color="0F243E" w:themeColor="text2" w:themeShade="80"/>
        </w:pBdr>
        <w:shd w:val="clear" w:color="auto" w:fill="C6D9F1" w:themeFill="text2" w:themeFillTint="33"/>
        <w:tabs>
          <w:tab w:val="left" w:pos="2100"/>
          <w:tab w:val="left" w:pos="5505"/>
        </w:tabs>
        <w:rPr>
          <w:rFonts w:ascii="Verdana" w:hAnsi="Verdana"/>
          <w:b/>
        </w:rPr>
      </w:pPr>
      <w:r w:rsidRPr="00B1150D">
        <w:rPr>
          <w:rFonts w:ascii="Verdana" w:hAnsi="Verdana"/>
          <w:b/>
        </w:rPr>
        <w:lastRenderedPageBreak/>
        <w:t>Question: 10</w:t>
      </w:r>
      <w:r w:rsidRPr="00B1150D">
        <w:rPr>
          <w:rFonts w:ascii="Verdana" w:hAnsi="Verdana"/>
          <w:b/>
        </w:rPr>
        <w:tab/>
      </w:r>
    </w:p>
    <w:p w14:paraId="5F95CDCB" w14:textId="77777777" w:rsidR="00A23C98" w:rsidRPr="00A23C98" w:rsidRDefault="00A23C98" w:rsidP="00A23C98">
      <w:pPr>
        <w:spacing w:before="240" w:after="240"/>
        <w:rPr>
          <w:rFonts w:eastAsia="Times New Roman"/>
        </w:rPr>
      </w:pPr>
      <w:r w:rsidRPr="00A23C98">
        <w:rPr>
          <w:rFonts w:eastAsia="Times New Roman"/>
        </w:rPr>
        <w:t>Which two statements are false about backup to ZFS Storage Appliance (ZFSSA)?</w:t>
      </w:r>
    </w:p>
    <w:p w14:paraId="1104C974" w14:textId="57403C43" w:rsidR="00A23C98" w:rsidRPr="00A23C98" w:rsidRDefault="00A23C98" w:rsidP="00A23C98">
      <w:pPr>
        <w:pStyle w:val="ListParagraph"/>
        <w:numPr>
          <w:ilvl w:val="0"/>
          <w:numId w:val="23"/>
        </w:numPr>
        <w:spacing w:before="240" w:after="240"/>
        <w:rPr>
          <w:rFonts w:eastAsia="Times New Roman"/>
        </w:rPr>
      </w:pPr>
      <w:r w:rsidRPr="00A23C98">
        <w:rPr>
          <w:rFonts w:eastAsia="Times New Roman"/>
        </w:rPr>
        <w:t>ZFSSA may connect directly to the Exadata 100Gb ROCE network switches.</w:t>
      </w:r>
    </w:p>
    <w:p w14:paraId="7FB11F69" w14:textId="3A563835" w:rsidR="00A23C98" w:rsidRPr="00A23C98" w:rsidRDefault="00A23C98" w:rsidP="00A23C98">
      <w:pPr>
        <w:pStyle w:val="ListParagraph"/>
        <w:numPr>
          <w:ilvl w:val="0"/>
          <w:numId w:val="23"/>
        </w:numPr>
        <w:spacing w:before="240" w:after="240"/>
        <w:rPr>
          <w:rFonts w:eastAsia="Times New Roman"/>
        </w:rPr>
      </w:pPr>
      <w:r w:rsidRPr="00A23C98">
        <w:rPr>
          <w:rFonts w:eastAsia="Times New Roman"/>
        </w:rPr>
        <w:t>Top of Rack (TOR) switches are managed as part of the hardware stack and software levels are upgraded during the patching process.</w:t>
      </w:r>
    </w:p>
    <w:p w14:paraId="490EE8CB" w14:textId="6E9F20EE" w:rsidR="00A23C98" w:rsidRPr="00A23C98" w:rsidRDefault="00A23C98" w:rsidP="00A23C98">
      <w:pPr>
        <w:pStyle w:val="ListParagraph"/>
        <w:numPr>
          <w:ilvl w:val="0"/>
          <w:numId w:val="23"/>
        </w:numPr>
        <w:spacing w:before="240" w:after="240"/>
        <w:rPr>
          <w:rFonts w:eastAsia="Times New Roman"/>
        </w:rPr>
      </w:pPr>
      <w:r w:rsidRPr="00A23C98">
        <w:rPr>
          <w:rFonts w:eastAsia="Times New Roman"/>
        </w:rPr>
        <w:t>When backing up multi-rack systems, sharing Exadata X9M switches is recommended.</w:t>
      </w:r>
    </w:p>
    <w:p w14:paraId="5C059214" w14:textId="0D408D78" w:rsidR="00A23C98" w:rsidRPr="00A23C98" w:rsidRDefault="00A23C98" w:rsidP="00A23C98">
      <w:pPr>
        <w:pStyle w:val="ListParagraph"/>
        <w:numPr>
          <w:ilvl w:val="0"/>
          <w:numId w:val="23"/>
        </w:numPr>
        <w:spacing w:before="240" w:after="240"/>
        <w:rPr>
          <w:rFonts w:eastAsia="Times New Roman"/>
        </w:rPr>
      </w:pPr>
      <w:r w:rsidRPr="00A23C98">
        <w:rPr>
          <w:rFonts w:eastAsia="Times New Roman"/>
        </w:rPr>
        <w:t>ZFS Snapshots can provide rapid cloning of development and test environment.</w:t>
      </w:r>
    </w:p>
    <w:p w14:paraId="50AB3506" w14:textId="5CC1FD67" w:rsidR="00671959" w:rsidRPr="009569F2" w:rsidRDefault="00A23C98" w:rsidP="009569F2">
      <w:pPr>
        <w:spacing w:before="240" w:after="240"/>
        <w:jc w:val="right"/>
        <w:rPr>
          <w:rFonts w:eastAsia="Times New Roman"/>
          <w:b/>
          <w:bCs/>
        </w:rPr>
      </w:pPr>
      <w:r w:rsidRPr="009569F2">
        <w:rPr>
          <w:rFonts w:eastAsia="Times New Roman"/>
          <w:b/>
          <w:bCs/>
        </w:rPr>
        <w:t>Answer: a, b</w:t>
      </w:r>
    </w:p>
    <w:p w14:paraId="38DC55F2" w14:textId="715370F6" w:rsidR="00B1150D" w:rsidRPr="008A559F" w:rsidRDefault="00B1150D" w:rsidP="00B1150D">
      <w:pPr>
        <w:pStyle w:val="Style1"/>
      </w:pPr>
      <w:bookmarkStart w:id="8" w:name="_Toc90311500"/>
      <w:bookmarkStart w:id="9" w:name="_Toc129429976"/>
      <w:r w:rsidRPr="008A559F">
        <w:t xml:space="preserve">What Study Guide Works Best in Acing the </w:t>
      </w:r>
      <w:r w:rsidR="00A53CA1">
        <w:t>Oracle</w:t>
      </w:r>
      <w:r w:rsidRPr="008A559F">
        <w:t xml:space="preserve"> </w:t>
      </w:r>
      <w:r w:rsidR="00592778">
        <w:t>1Z0-902</w:t>
      </w:r>
      <w:r w:rsidRPr="008A559F">
        <w:t xml:space="preserve"> </w:t>
      </w:r>
      <w:r w:rsidR="00F11474">
        <w:t>Exadata Database Machine X9M Implementation Essentials</w:t>
      </w:r>
      <w:r w:rsidRPr="008A559F">
        <w:t xml:space="preserve"> Certification?</w:t>
      </w:r>
      <w:bookmarkEnd w:id="8"/>
      <w:bookmarkEnd w:id="9"/>
    </w:p>
    <w:p w14:paraId="77D9EF64" w14:textId="68AB63BF" w:rsidR="00B1150D" w:rsidRDefault="00B1150D" w:rsidP="00B1150D">
      <w:pPr>
        <w:jc w:val="both"/>
        <w:rPr>
          <w:sz w:val="26"/>
          <w:szCs w:val="26"/>
        </w:rPr>
      </w:pPr>
      <w:r w:rsidRPr="00E2392E">
        <w:rPr>
          <w:sz w:val="26"/>
          <w:szCs w:val="26"/>
        </w:rPr>
        <w:t xml:space="preserve">The </w:t>
      </w:r>
      <w:r w:rsidR="00592778">
        <w:rPr>
          <w:sz w:val="26"/>
          <w:szCs w:val="26"/>
        </w:rPr>
        <w:t>1Z0-902</w:t>
      </w:r>
      <w:r w:rsidRPr="00E2392E">
        <w:rPr>
          <w:sz w:val="26"/>
          <w:szCs w:val="26"/>
        </w:rPr>
        <w:t xml:space="preserve"> study guide is a combination of some proven study tips and the combination of all valuable study materials like sample questions, syllabus and practice tests in one place.</w:t>
      </w:r>
    </w:p>
    <w:p w14:paraId="7EC1BE4B" w14:textId="77777777" w:rsidR="00B1150D" w:rsidRPr="008A559F" w:rsidRDefault="00B1150D" w:rsidP="00FF624B">
      <w:pPr>
        <w:pStyle w:val="Style2"/>
        <w:spacing w:before="360"/>
      </w:pPr>
      <w:bookmarkStart w:id="10" w:name="_Toc90311501"/>
      <w:bookmarkStart w:id="11" w:name="_Toc129429977"/>
      <w:r w:rsidRPr="008A559F">
        <w:t>Explore the Syllabus Topics and Learn from the Core:</w:t>
      </w:r>
      <w:bookmarkEnd w:id="10"/>
      <w:bookmarkEnd w:id="11"/>
    </w:p>
    <w:p w14:paraId="69AE43E5" w14:textId="240DC10F" w:rsidR="00B1150D" w:rsidRPr="00E2392E" w:rsidRDefault="00B1150D" w:rsidP="00B1150D">
      <w:pPr>
        <w:jc w:val="both"/>
        <w:rPr>
          <w:sz w:val="26"/>
          <w:szCs w:val="26"/>
        </w:rPr>
      </w:pPr>
      <w:r w:rsidRPr="00E2392E">
        <w:rPr>
          <w:sz w:val="26"/>
          <w:szCs w:val="26"/>
        </w:rPr>
        <w:t xml:space="preserve">If you are determined to earn success in the </w:t>
      </w:r>
      <w:r w:rsidR="00F11474">
        <w:rPr>
          <w:sz w:val="26"/>
          <w:szCs w:val="26"/>
        </w:rPr>
        <w:t>Exadata Database Machine X9M Implementation Essentials</w:t>
      </w:r>
      <w:r w:rsidRPr="00E2392E">
        <w:rPr>
          <w:sz w:val="26"/>
          <w:szCs w:val="26"/>
        </w:rPr>
        <w:t xml:space="preserve"> exam, getting in full touch of the </w:t>
      </w:r>
      <w:hyperlink r:id="rId18" w:history="1">
        <w:r w:rsidRPr="002D1141">
          <w:rPr>
            <w:rStyle w:val="Hyperlink"/>
            <w:b/>
            <w:sz w:val="26"/>
            <w:szCs w:val="26"/>
          </w:rPr>
          <w:t>syllabus</w:t>
        </w:r>
      </w:hyperlink>
      <w:r w:rsidRPr="00E2392E">
        <w:rPr>
          <w:sz w:val="26"/>
          <w:szCs w:val="26"/>
        </w:rPr>
        <w:t xml:space="preserve"> is mandatory. During preparation, you might not like all syllabus sections or topics, but try to get at least the fundamental knowledge from the sections you don’t like. The more you possess knowledge on all syllabus sections, the more is the chance to attempt maximum number of qu</w:t>
      </w:r>
      <w:r>
        <w:rPr>
          <w:sz w:val="26"/>
          <w:szCs w:val="26"/>
        </w:rPr>
        <w:t>estions during the actual exam.</w:t>
      </w:r>
    </w:p>
    <w:p w14:paraId="5D6FA3BF" w14:textId="77777777" w:rsidR="00B1150D" w:rsidRPr="00E2392E" w:rsidRDefault="00B1150D" w:rsidP="00FF624B">
      <w:pPr>
        <w:pStyle w:val="Style2"/>
        <w:spacing w:before="360"/>
      </w:pPr>
      <w:bookmarkStart w:id="12" w:name="_Toc90311502"/>
      <w:bookmarkStart w:id="13" w:name="_Toc129429978"/>
      <w:r w:rsidRPr="00E2392E">
        <w:t>Make Your Schedule:</w:t>
      </w:r>
      <w:bookmarkEnd w:id="12"/>
      <w:bookmarkEnd w:id="13"/>
    </w:p>
    <w:p w14:paraId="1EE9C462" w14:textId="77777777" w:rsidR="00B1150D" w:rsidRPr="00E2392E" w:rsidRDefault="00B1150D" w:rsidP="00B1150D">
      <w:pPr>
        <w:jc w:val="both"/>
        <w:rPr>
          <w:sz w:val="26"/>
          <w:szCs w:val="26"/>
        </w:rPr>
      </w:pPr>
      <w:r w:rsidRPr="00E2392E">
        <w:rPr>
          <w:sz w:val="26"/>
          <w:szCs w:val="26"/>
        </w:rPr>
        <w:t>Studying and completing the syllabus becomes easier, if you work on the syllabus topics after making a schedule. Your syllabus must mention what areas you want to cover and within what time. Once you make a schedule and follow it regularly, syllabus completion becomes easier an</w:t>
      </w:r>
      <w:r>
        <w:rPr>
          <w:sz w:val="26"/>
          <w:szCs w:val="26"/>
        </w:rPr>
        <w:t>d preparation becomes smoother.</w:t>
      </w:r>
    </w:p>
    <w:p w14:paraId="091FAFF5" w14:textId="77777777" w:rsidR="00B1150D" w:rsidRPr="00E2392E" w:rsidRDefault="00B1150D" w:rsidP="00FF624B">
      <w:pPr>
        <w:pStyle w:val="Style2"/>
        <w:spacing w:before="360"/>
      </w:pPr>
      <w:bookmarkStart w:id="14" w:name="_Toc90311503"/>
      <w:bookmarkStart w:id="15" w:name="_Toc129429979"/>
      <w:r w:rsidRPr="00E2392E">
        <w:lastRenderedPageBreak/>
        <w:t>Get Expert Advice from the Training:</w:t>
      </w:r>
      <w:bookmarkEnd w:id="14"/>
      <w:bookmarkEnd w:id="15"/>
    </w:p>
    <w:p w14:paraId="1FAE0101" w14:textId="38730853" w:rsidR="00B1150D" w:rsidRPr="00E2392E" w:rsidRDefault="00B1150D" w:rsidP="00B1150D">
      <w:pPr>
        <w:jc w:val="both"/>
        <w:rPr>
          <w:sz w:val="26"/>
          <w:szCs w:val="26"/>
        </w:rPr>
      </w:pPr>
      <w:r w:rsidRPr="00E2392E">
        <w:rPr>
          <w:sz w:val="26"/>
          <w:szCs w:val="26"/>
        </w:rPr>
        <w:t xml:space="preserve">Do not forget to join the </w:t>
      </w:r>
      <w:r w:rsidR="00A53CA1">
        <w:rPr>
          <w:sz w:val="26"/>
          <w:szCs w:val="26"/>
        </w:rPr>
        <w:t>Oracle</w:t>
      </w:r>
      <w:r w:rsidRPr="00E2392E">
        <w:rPr>
          <w:sz w:val="26"/>
          <w:szCs w:val="26"/>
        </w:rPr>
        <w:t xml:space="preserve"> </w:t>
      </w:r>
      <w:r w:rsidR="00592778">
        <w:rPr>
          <w:sz w:val="26"/>
          <w:szCs w:val="26"/>
        </w:rPr>
        <w:t>1Z0-902</w:t>
      </w:r>
      <w:r w:rsidRPr="00E2392E">
        <w:rPr>
          <w:sz w:val="26"/>
          <w:szCs w:val="26"/>
        </w:rPr>
        <w:t xml:space="preserve"> training if it is providing any. Training enhances the practical knowledge of a candidate, which helps them to work well in the practical field during projects. </w:t>
      </w:r>
    </w:p>
    <w:p w14:paraId="71694346" w14:textId="77777777" w:rsidR="00B1150D" w:rsidRPr="00E2392E" w:rsidRDefault="00B1150D" w:rsidP="00FF624B">
      <w:pPr>
        <w:pStyle w:val="Style2"/>
        <w:spacing w:before="360"/>
      </w:pPr>
      <w:bookmarkStart w:id="16" w:name="_Toc90311504"/>
      <w:bookmarkStart w:id="17" w:name="_Toc129429980"/>
      <w:r w:rsidRPr="00E2392E">
        <w:t>Get Access to the PDF Sample Questions:</w:t>
      </w:r>
      <w:bookmarkEnd w:id="16"/>
      <w:bookmarkEnd w:id="17"/>
    </w:p>
    <w:p w14:paraId="6E46D24F" w14:textId="0F830987" w:rsidR="00B1150D" w:rsidRPr="00E2392E" w:rsidRDefault="00B1150D" w:rsidP="00B1150D">
      <w:pPr>
        <w:jc w:val="both"/>
        <w:rPr>
          <w:sz w:val="26"/>
          <w:szCs w:val="26"/>
        </w:rPr>
      </w:pPr>
      <w:r w:rsidRPr="00E2392E">
        <w:rPr>
          <w:sz w:val="26"/>
          <w:szCs w:val="26"/>
        </w:rPr>
        <w:t xml:space="preserve">If your study material is in a </w:t>
      </w:r>
      <w:hyperlink r:id="rId19" w:history="1">
        <w:r w:rsidRPr="002D1141">
          <w:rPr>
            <w:rStyle w:val="Hyperlink"/>
            <w:b/>
            <w:sz w:val="26"/>
            <w:szCs w:val="26"/>
          </w:rPr>
          <w:t>PDF format</w:t>
        </w:r>
      </w:hyperlink>
      <w:r w:rsidRPr="00E2392E">
        <w:rPr>
          <w:sz w:val="26"/>
          <w:szCs w:val="26"/>
        </w:rPr>
        <w:t xml:space="preserve"> or the materials are mobile-friendly, what could be better than that? Get access to the free sample questions and keep enhancing your knowledge beyond the syllabus.</w:t>
      </w:r>
    </w:p>
    <w:p w14:paraId="2DFF0089" w14:textId="6A077F3D" w:rsidR="00B1150D" w:rsidRPr="00E2392E" w:rsidRDefault="00B1150D" w:rsidP="00FF624B">
      <w:pPr>
        <w:pStyle w:val="Style2"/>
        <w:spacing w:before="360"/>
      </w:pPr>
      <w:bookmarkStart w:id="18" w:name="_Toc90311505"/>
      <w:bookmarkStart w:id="19" w:name="_Toc129429981"/>
      <w:r w:rsidRPr="00E2392E">
        <w:t xml:space="preserve">Avoid Dumps and Utilize the </w:t>
      </w:r>
      <w:r w:rsidR="00A53CA1">
        <w:t>Oracle</w:t>
      </w:r>
      <w:r w:rsidRPr="00E2392E">
        <w:t xml:space="preserve"> </w:t>
      </w:r>
      <w:r w:rsidR="00592778">
        <w:t>1Z0-902</w:t>
      </w:r>
      <w:r w:rsidRPr="00E2392E">
        <w:t xml:space="preserve"> Practice Test:</w:t>
      </w:r>
      <w:bookmarkEnd w:id="18"/>
      <w:bookmarkEnd w:id="19"/>
    </w:p>
    <w:p w14:paraId="2AC44789" w14:textId="77777777" w:rsidR="00B1150D" w:rsidRPr="00E2392E" w:rsidRDefault="00B1150D" w:rsidP="00B1150D">
      <w:pPr>
        <w:jc w:val="both"/>
        <w:rPr>
          <w:sz w:val="26"/>
          <w:szCs w:val="26"/>
        </w:rPr>
      </w:pPr>
      <w:r w:rsidRPr="00E2392E">
        <w:rPr>
          <w:sz w:val="26"/>
          <w:szCs w:val="26"/>
        </w:rPr>
        <w:t>Why should you rely on practice tests? The reason is simple: you must get familiar with the exam pattern before reaching the exam hall. An aspirant aware of the exam structure and time management during the exam preparation can perform well in the actual exam and attempt the maximum number of questions during the exam.</w:t>
      </w:r>
    </w:p>
    <w:p w14:paraId="46F91C59" w14:textId="55D14BA1" w:rsidR="00B1150D" w:rsidRPr="00E2392E" w:rsidRDefault="00B1150D" w:rsidP="00B1150D">
      <w:pPr>
        <w:jc w:val="both"/>
        <w:rPr>
          <w:sz w:val="26"/>
          <w:szCs w:val="26"/>
        </w:rPr>
      </w:pPr>
      <w:r w:rsidRPr="00E2392E">
        <w:rPr>
          <w:sz w:val="26"/>
          <w:szCs w:val="26"/>
        </w:rPr>
        <w:t xml:space="preserve">Many aspirants prefer to read from dumps, but they miss out on the </w:t>
      </w:r>
      <w:r w:rsidR="00FF624B" w:rsidRPr="00E2392E">
        <w:rPr>
          <w:sz w:val="26"/>
          <w:szCs w:val="26"/>
        </w:rPr>
        <w:t>self-assessment</w:t>
      </w:r>
      <w:r w:rsidRPr="00E2392E">
        <w:rPr>
          <w:sz w:val="26"/>
          <w:szCs w:val="26"/>
        </w:rPr>
        <w:t xml:space="preserve"> method. Therefore, </w:t>
      </w:r>
      <w:r w:rsidR="00592778">
        <w:rPr>
          <w:sz w:val="26"/>
          <w:szCs w:val="26"/>
        </w:rPr>
        <w:t>1Z0-902</w:t>
      </w:r>
      <w:r w:rsidRPr="00E2392E">
        <w:rPr>
          <w:sz w:val="26"/>
          <w:szCs w:val="26"/>
        </w:rPr>
        <w:t xml:space="preserve"> practice tests always stand out to be the better choice than dumps PDF.</w:t>
      </w:r>
    </w:p>
    <w:p w14:paraId="00000032" w14:textId="07DE4C7E" w:rsidR="00121016" w:rsidRDefault="00C54D64">
      <w:pPr>
        <w:rPr>
          <w:sz w:val="32"/>
          <w:szCs w:val="32"/>
        </w:rPr>
      </w:pPr>
      <w:r>
        <w:rPr>
          <w:noProof/>
          <w:sz w:val="32"/>
          <w:szCs w:val="32"/>
          <w:lang w:val="en-IN" w:eastAsia="en-IN"/>
        </w:rPr>
        <mc:AlternateContent>
          <mc:Choice Requires="wps">
            <w:drawing>
              <wp:anchor distT="0" distB="0" distL="114300" distR="114300" simplePos="0" relativeHeight="251658239" behindDoc="1" locked="0" layoutInCell="1" allowOverlap="1" wp14:anchorId="78C255A1" wp14:editId="62ED9AB1">
                <wp:simplePos x="0" y="0"/>
                <wp:positionH relativeFrom="margin">
                  <wp:posOffset>-177800</wp:posOffset>
                </wp:positionH>
                <wp:positionV relativeFrom="paragraph">
                  <wp:posOffset>188595</wp:posOffset>
                </wp:positionV>
                <wp:extent cx="6343650" cy="2101850"/>
                <wp:effectExtent l="0" t="0" r="19050" b="12700"/>
                <wp:wrapNone/>
                <wp:docPr id="1" name="Rectangle 1"/>
                <wp:cNvGraphicFramePr/>
                <a:graphic xmlns:a="http://schemas.openxmlformats.org/drawingml/2006/main">
                  <a:graphicData uri="http://schemas.microsoft.com/office/word/2010/wordprocessingShape">
                    <wps:wsp>
                      <wps:cNvSpPr/>
                      <wps:spPr>
                        <a:xfrm>
                          <a:off x="0" y="0"/>
                          <a:ext cx="6343650" cy="2101850"/>
                        </a:xfrm>
                        <a:prstGeom prst="rect">
                          <a:avLst/>
                        </a:prstGeom>
                        <a:solidFill>
                          <a:srgbClr val="FFFFCC"/>
                        </a:solidFill>
                        <a:ln>
                          <a:solidFill>
                            <a:schemeClr val="tx2">
                              <a:lumMod val="40000"/>
                              <a:lumOff val="60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4115B8" id="Rectangle 1" o:spid="_x0000_s1026" style="position:absolute;margin-left:-14pt;margin-top:14.85pt;width:499.5pt;height:165.5pt;z-index:-25165824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" fillcolor="#ffc" strokecolor="#8db3e2 [1311]" strokeweight="2pt">
                <w10:wrap anchorx="margin"/>
              </v:rect>
            </w:pict>
          </mc:Fallback>
        </mc:AlternateContent>
      </w:r>
    </w:p>
    <w:p w14:paraId="21ABEC0D" w14:textId="5BAC01FA" w:rsidR="00B1150D" w:rsidRPr="008A559F" w:rsidRDefault="00B1150D" w:rsidP="00B1150D">
      <w:pPr>
        <w:spacing w:after="240"/>
        <w:ind w:left="360"/>
        <w:jc w:val="center"/>
        <w:rPr>
          <w:b/>
          <w:sz w:val="32"/>
          <w:szCs w:val="32"/>
        </w:rPr>
      </w:pPr>
      <w:r w:rsidRPr="008A559F">
        <w:rPr>
          <w:b/>
          <w:sz w:val="32"/>
          <w:szCs w:val="32"/>
        </w:rPr>
        <w:t xml:space="preserve">Avail the Proven </w:t>
      </w:r>
      <w:r w:rsidR="00592778">
        <w:rPr>
          <w:b/>
          <w:sz w:val="32"/>
          <w:szCs w:val="32"/>
        </w:rPr>
        <w:t>1Z0-902</w:t>
      </w:r>
      <w:r w:rsidRPr="008A559F">
        <w:rPr>
          <w:b/>
          <w:sz w:val="32"/>
          <w:szCs w:val="32"/>
        </w:rPr>
        <w:t xml:space="preserve"> Practice Test for Success!!!</w:t>
      </w:r>
    </w:p>
    <w:p w14:paraId="1B84F1F8" w14:textId="266F9E4E" w:rsidR="002B64E7" w:rsidRPr="00C54D64" w:rsidRDefault="00B1150D" w:rsidP="0078156B">
      <w:pPr>
        <w:jc w:val="both"/>
        <w:rPr>
          <w:rFonts w:eastAsia="Times New Roman"/>
          <w:sz w:val="32"/>
          <w:szCs w:val="32"/>
        </w:rPr>
      </w:pPr>
      <w:r w:rsidRPr="00E2392E">
        <w:rPr>
          <w:sz w:val="26"/>
          <w:szCs w:val="26"/>
        </w:rPr>
        <w:t xml:space="preserve">Do you want to pass the </w:t>
      </w:r>
      <w:r w:rsidR="00592778">
        <w:rPr>
          <w:sz w:val="26"/>
          <w:szCs w:val="26"/>
        </w:rPr>
        <w:t>1Z0-902</w:t>
      </w:r>
      <w:r w:rsidRPr="00E2392E">
        <w:rPr>
          <w:sz w:val="26"/>
          <w:szCs w:val="26"/>
        </w:rPr>
        <w:t xml:space="preserve"> exam on your first attempt? Stop worrying; we,</w:t>
      </w:r>
      <w:r>
        <w:rPr>
          <w:sz w:val="26"/>
          <w:szCs w:val="26"/>
        </w:rPr>
        <w:t xml:space="preserve"> DBExam.com</w:t>
      </w:r>
      <w:r w:rsidRPr="00E2392E">
        <w:rPr>
          <w:sz w:val="26"/>
          <w:szCs w:val="26"/>
        </w:rPr>
        <w:t xml:space="preserve"> are here to provide you the best experience during your </w:t>
      </w:r>
      <w:r w:rsidR="006E3FE7">
        <w:rPr>
          <w:sz w:val="26"/>
          <w:szCs w:val="26"/>
        </w:rPr>
        <w:t>Oracle Exadata Database Machine X9M Implementation Essentials</w:t>
      </w:r>
      <w:r w:rsidRPr="00E2392E">
        <w:rPr>
          <w:sz w:val="26"/>
          <w:szCs w:val="26"/>
        </w:rPr>
        <w:t xml:space="preserve"> preparation. Try out our free mock tests to get a glimpse of our quality study materials, and build your confidence with the premium </w:t>
      </w:r>
      <w:hyperlink r:id="rId20" w:history="1">
        <w:r w:rsidR="00592778" w:rsidRPr="00871326">
          <w:rPr>
            <w:rStyle w:val="Hyperlink"/>
            <w:b/>
            <w:sz w:val="26"/>
            <w:szCs w:val="26"/>
          </w:rPr>
          <w:t>1Z0-902</w:t>
        </w:r>
        <w:r w:rsidRPr="00871326">
          <w:rPr>
            <w:rStyle w:val="Hyperlink"/>
            <w:b/>
            <w:sz w:val="26"/>
            <w:szCs w:val="26"/>
          </w:rPr>
          <w:t xml:space="preserve"> practice tests</w:t>
        </w:r>
      </w:hyperlink>
      <w:r w:rsidRPr="00E2392E">
        <w:rPr>
          <w:sz w:val="26"/>
          <w:szCs w:val="26"/>
        </w:rPr>
        <w:t>. Our expert-designed questions help you to improve performance and pass the exam on your first attempt.</w:t>
      </w:r>
    </w:p>
    <w:sectPr w:rsidR="002B64E7" w:rsidRPr="00C54D64" w:rsidSect="00B5475D">
      <w:headerReference w:type="default" r:id="rId21"/>
      <w:footerReference w:type="default" r:id="rId22"/>
      <w:pgSz w:w="12240" w:h="15840"/>
      <w:pgMar w:top="1440" w:right="1440" w:bottom="1440" w:left="1440" w:header="720" w:footer="585"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69A60" w14:textId="77777777" w:rsidR="00144643" w:rsidRDefault="00144643" w:rsidP="00592082">
      <w:pPr>
        <w:spacing w:line="240" w:lineRule="auto"/>
      </w:pPr>
      <w:r>
        <w:separator/>
      </w:r>
    </w:p>
  </w:endnote>
  <w:endnote w:type="continuationSeparator" w:id="0">
    <w:p w14:paraId="4F57A11A" w14:textId="77777777" w:rsidR="00144643" w:rsidRDefault="00144643" w:rsidP="005920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792CF" w14:textId="5C91C6F7" w:rsidR="00637F76" w:rsidRDefault="00A53CA1" w:rsidP="00637F76">
    <w:pPr>
      <w:pStyle w:val="Footer"/>
      <w:pBdr>
        <w:top w:val="single" w:sz="4" w:space="8" w:color="4F81BD" w:themeColor="accent1"/>
      </w:pBdr>
      <w:tabs>
        <w:tab w:val="clear" w:pos="4680"/>
        <w:tab w:val="left" w:pos="885"/>
      </w:tabs>
      <w:spacing w:before="360"/>
      <w:contextualSpacing/>
      <w:rPr>
        <w:noProof/>
        <w:color w:val="404040" w:themeColor="text1" w:themeTint="BF"/>
      </w:rPr>
    </w:pPr>
    <w:r>
      <w:rPr>
        <w:sz w:val="20"/>
        <w:szCs w:val="20"/>
      </w:rPr>
      <w:t>Oracle</w:t>
    </w:r>
    <w:r w:rsidR="00637F76">
      <w:rPr>
        <w:sz w:val="20"/>
        <w:szCs w:val="20"/>
      </w:rPr>
      <w:t xml:space="preserve"> </w:t>
    </w:r>
    <w:r w:rsidR="00F11474">
      <w:rPr>
        <w:sz w:val="20"/>
        <w:szCs w:val="20"/>
      </w:rPr>
      <w:t>Exadata Database Machine X9M Implementation Essentials</w:t>
    </w:r>
    <w:r w:rsidR="00637F76" w:rsidRPr="0086272D">
      <w:rPr>
        <w:sz w:val="20"/>
        <w:szCs w:val="20"/>
      </w:rPr>
      <w:t xml:space="preserve"> </w:t>
    </w:r>
    <w:r w:rsidR="00637F76">
      <w:rPr>
        <w:sz w:val="20"/>
        <w:szCs w:val="20"/>
      </w:rPr>
      <w:t>Certification Practice Exam</w:t>
    </w:r>
    <w:r w:rsidR="00637F76">
      <w:rPr>
        <w:noProof/>
        <w:color w:val="404040" w:themeColor="text1" w:themeTint="BF"/>
      </w:rPr>
      <w:tab/>
    </w:r>
    <w:r w:rsidR="00637F76">
      <w:rPr>
        <w:noProof/>
        <w:color w:val="404040" w:themeColor="text1" w:themeTint="BF"/>
      </w:rPr>
      <w:fldChar w:fldCharType="begin"/>
    </w:r>
    <w:r w:rsidR="00637F76">
      <w:rPr>
        <w:noProof/>
        <w:color w:val="404040" w:themeColor="text1" w:themeTint="BF"/>
      </w:rPr>
      <w:instrText xml:space="preserve"> PAGE   \* MERGEFORMAT </w:instrText>
    </w:r>
    <w:r w:rsidR="00637F76">
      <w:rPr>
        <w:noProof/>
        <w:color w:val="404040" w:themeColor="text1" w:themeTint="BF"/>
      </w:rPr>
      <w:fldChar w:fldCharType="separate"/>
    </w:r>
    <w:r w:rsidR="00CD3326">
      <w:rPr>
        <w:noProof/>
        <w:color w:val="404040" w:themeColor="text1" w:themeTint="BF"/>
      </w:rPr>
      <w:t>1</w:t>
    </w:r>
    <w:r w:rsidR="00637F76">
      <w:rPr>
        <w:noProof/>
        <w:color w:val="404040" w:themeColor="text1" w:themeTint="BF"/>
      </w:rPr>
      <w:fldChar w:fldCharType="end"/>
    </w:r>
  </w:p>
  <w:p w14:paraId="5AD65989" w14:textId="4761794E" w:rsidR="00592082" w:rsidRDefault="00592082" w:rsidP="00637F7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B7036" w14:textId="77777777" w:rsidR="00144643" w:rsidRDefault="00144643" w:rsidP="00592082">
      <w:pPr>
        <w:spacing w:line="240" w:lineRule="auto"/>
      </w:pPr>
      <w:r>
        <w:separator/>
      </w:r>
    </w:p>
  </w:footnote>
  <w:footnote w:type="continuationSeparator" w:id="0">
    <w:p w14:paraId="6C054D58" w14:textId="77777777" w:rsidR="00144643" w:rsidRDefault="00144643" w:rsidP="005920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EB5B2" w14:textId="47472418" w:rsidR="00637F76" w:rsidRDefault="00637F76" w:rsidP="00637F76">
    <w:pPr>
      <w:pStyle w:val="Header"/>
      <w:pBdr>
        <w:bottom w:val="single" w:sz="4" w:space="8" w:color="4F81BD" w:themeColor="accent1"/>
      </w:pBdr>
      <w:tabs>
        <w:tab w:val="clear" w:pos="4680"/>
        <w:tab w:val="clear" w:pos="9360"/>
        <w:tab w:val="left" w:pos="6300"/>
      </w:tabs>
      <w:spacing w:after="360"/>
      <w:contextualSpacing/>
      <w:rPr>
        <w:color w:val="404040" w:themeColor="text1" w:themeTint="BF"/>
      </w:rPr>
    </w:pPr>
    <w:r>
      <w:rPr>
        <w:noProof/>
        <w:color w:val="404040" w:themeColor="text1" w:themeTint="BF"/>
        <w:lang w:val="en-IN" w:eastAsia="en-IN"/>
      </w:rPr>
      <w:drawing>
        <wp:inline distT="0" distB="0" distL="0" distR="0" wp14:anchorId="17E47425" wp14:editId="325897B0">
          <wp:extent cx="855610" cy="239571"/>
          <wp:effectExtent l="0" t="0" r="1905" b="8255"/>
          <wp:docPr id="45" name="Picture 4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zeropoint_logo (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55610" cy="239571"/>
                  </a:xfrm>
                  <a:prstGeom prst="rect">
                    <a:avLst/>
                  </a:prstGeom>
                </pic:spPr>
              </pic:pic>
            </a:graphicData>
          </a:graphic>
        </wp:inline>
      </w:drawing>
    </w:r>
    <w:r w:rsidR="007C5B16">
      <w:tab/>
    </w:r>
    <w:r w:rsidR="00592778">
      <w:t>1Z0-902</w:t>
    </w:r>
    <w:r>
      <w:t xml:space="preserve"> Exam Questions</w:t>
    </w:r>
  </w:p>
  <w:p w14:paraId="00DDF21E" w14:textId="4D112F41" w:rsidR="00637F76" w:rsidRDefault="00637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62D40"/>
    <w:multiLevelType w:val="hybridMultilevel"/>
    <w:tmpl w:val="193C66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E0B08"/>
    <w:multiLevelType w:val="hybridMultilevel"/>
    <w:tmpl w:val="D4625E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A4DA2"/>
    <w:multiLevelType w:val="hybridMultilevel"/>
    <w:tmpl w:val="8B861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70EAC"/>
    <w:multiLevelType w:val="hybridMultilevel"/>
    <w:tmpl w:val="06DE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C64CA"/>
    <w:multiLevelType w:val="hybridMultilevel"/>
    <w:tmpl w:val="A65A62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D0CD3"/>
    <w:multiLevelType w:val="hybridMultilevel"/>
    <w:tmpl w:val="C518D4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F62FE3"/>
    <w:multiLevelType w:val="hybridMultilevel"/>
    <w:tmpl w:val="526E95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A7538"/>
    <w:multiLevelType w:val="hybridMultilevel"/>
    <w:tmpl w:val="71BCA5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6A0E9B"/>
    <w:multiLevelType w:val="hybridMultilevel"/>
    <w:tmpl w:val="B37658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331B7C"/>
    <w:multiLevelType w:val="hybridMultilevel"/>
    <w:tmpl w:val="20BAE7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02014C"/>
    <w:multiLevelType w:val="hybridMultilevel"/>
    <w:tmpl w:val="EA1CDE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9446A"/>
    <w:multiLevelType w:val="hybridMultilevel"/>
    <w:tmpl w:val="0A62C9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F75A18"/>
    <w:multiLevelType w:val="hybridMultilevel"/>
    <w:tmpl w:val="19564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2A60F7"/>
    <w:multiLevelType w:val="hybridMultilevel"/>
    <w:tmpl w:val="CD5A77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B6363C"/>
    <w:multiLevelType w:val="multilevel"/>
    <w:tmpl w:val="CB62E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2B121B2"/>
    <w:multiLevelType w:val="hybridMultilevel"/>
    <w:tmpl w:val="CD220B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CD0F25"/>
    <w:multiLevelType w:val="hybridMultilevel"/>
    <w:tmpl w:val="2F22A1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6F05E9"/>
    <w:multiLevelType w:val="hybridMultilevel"/>
    <w:tmpl w:val="F9165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7D52CA"/>
    <w:multiLevelType w:val="hybridMultilevel"/>
    <w:tmpl w:val="BDE46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5F34F5"/>
    <w:multiLevelType w:val="hybridMultilevel"/>
    <w:tmpl w:val="A7B0B6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A20E4B"/>
    <w:multiLevelType w:val="hybridMultilevel"/>
    <w:tmpl w:val="0C3A92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0E353C"/>
    <w:multiLevelType w:val="hybridMultilevel"/>
    <w:tmpl w:val="15B63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453065"/>
    <w:multiLevelType w:val="hybridMultilevel"/>
    <w:tmpl w:val="A39414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06299">
    <w:abstractNumId w:val="14"/>
  </w:num>
  <w:num w:numId="2" w16cid:durableId="378096725">
    <w:abstractNumId w:val="3"/>
  </w:num>
  <w:num w:numId="3" w16cid:durableId="1071731313">
    <w:abstractNumId w:val="18"/>
  </w:num>
  <w:num w:numId="4" w16cid:durableId="345641358">
    <w:abstractNumId w:val="12"/>
  </w:num>
  <w:num w:numId="5" w16cid:durableId="96214346">
    <w:abstractNumId w:val="15"/>
  </w:num>
  <w:num w:numId="6" w16cid:durableId="1370301672">
    <w:abstractNumId w:val="1"/>
  </w:num>
  <w:num w:numId="7" w16cid:durableId="1223717345">
    <w:abstractNumId w:val="11"/>
  </w:num>
  <w:num w:numId="8" w16cid:durableId="1829977625">
    <w:abstractNumId w:val="21"/>
  </w:num>
  <w:num w:numId="9" w16cid:durableId="2138717357">
    <w:abstractNumId w:val="13"/>
  </w:num>
  <w:num w:numId="10" w16cid:durableId="305597925">
    <w:abstractNumId w:val="9"/>
  </w:num>
  <w:num w:numId="11" w16cid:durableId="1351177673">
    <w:abstractNumId w:val="8"/>
  </w:num>
  <w:num w:numId="12" w16cid:durableId="1771923179">
    <w:abstractNumId w:val="4"/>
  </w:num>
  <w:num w:numId="13" w16cid:durableId="283852731">
    <w:abstractNumId w:val="16"/>
  </w:num>
  <w:num w:numId="14" w16cid:durableId="1838957441">
    <w:abstractNumId w:val="22"/>
  </w:num>
  <w:num w:numId="15" w16cid:durableId="2113356240">
    <w:abstractNumId w:val="0"/>
  </w:num>
  <w:num w:numId="16" w16cid:durableId="448472167">
    <w:abstractNumId w:val="10"/>
  </w:num>
  <w:num w:numId="17" w16cid:durableId="1486357382">
    <w:abstractNumId w:val="19"/>
  </w:num>
  <w:num w:numId="18" w16cid:durableId="1836726547">
    <w:abstractNumId w:val="17"/>
  </w:num>
  <w:num w:numId="19" w16cid:durableId="1619752079">
    <w:abstractNumId w:val="5"/>
  </w:num>
  <w:num w:numId="20" w16cid:durableId="582644172">
    <w:abstractNumId w:val="20"/>
  </w:num>
  <w:num w:numId="21" w16cid:durableId="41558229">
    <w:abstractNumId w:val="2"/>
  </w:num>
  <w:num w:numId="22" w16cid:durableId="1685282145">
    <w:abstractNumId w:val="7"/>
  </w:num>
  <w:num w:numId="23" w16cid:durableId="14557559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016"/>
    <w:rsid w:val="000010D8"/>
    <w:rsid w:val="0000433A"/>
    <w:rsid w:val="000172E1"/>
    <w:rsid w:val="000207C4"/>
    <w:rsid w:val="00084FE8"/>
    <w:rsid w:val="000A7E58"/>
    <w:rsid w:val="000B1118"/>
    <w:rsid w:val="000B1C7B"/>
    <w:rsid w:val="000D125F"/>
    <w:rsid w:val="000D2469"/>
    <w:rsid w:val="000D603A"/>
    <w:rsid w:val="000E429D"/>
    <w:rsid w:val="001049E0"/>
    <w:rsid w:val="001159D3"/>
    <w:rsid w:val="00121016"/>
    <w:rsid w:val="0012426F"/>
    <w:rsid w:val="001427DD"/>
    <w:rsid w:val="00144643"/>
    <w:rsid w:val="00162420"/>
    <w:rsid w:val="001A7345"/>
    <w:rsid w:val="001D20B6"/>
    <w:rsid w:val="001D4863"/>
    <w:rsid w:val="001E1A12"/>
    <w:rsid w:val="00200A1E"/>
    <w:rsid w:val="002214E1"/>
    <w:rsid w:val="00230868"/>
    <w:rsid w:val="00255989"/>
    <w:rsid w:val="00267543"/>
    <w:rsid w:val="00273C38"/>
    <w:rsid w:val="002835AD"/>
    <w:rsid w:val="002B612C"/>
    <w:rsid w:val="002B64E7"/>
    <w:rsid w:val="002D1141"/>
    <w:rsid w:val="002D5F4B"/>
    <w:rsid w:val="002F43B6"/>
    <w:rsid w:val="003052CB"/>
    <w:rsid w:val="00310B68"/>
    <w:rsid w:val="00335058"/>
    <w:rsid w:val="00354471"/>
    <w:rsid w:val="003966DB"/>
    <w:rsid w:val="003B4B85"/>
    <w:rsid w:val="003E2D8D"/>
    <w:rsid w:val="00420E9F"/>
    <w:rsid w:val="004277C8"/>
    <w:rsid w:val="00436787"/>
    <w:rsid w:val="00442B6A"/>
    <w:rsid w:val="004454EF"/>
    <w:rsid w:val="00457584"/>
    <w:rsid w:val="004746B3"/>
    <w:rsid w:val="004C6402"/>
    <w:rsid w:val="004C7FF5"/>
    <w:rsid w:val="0050634F"/>
    <w:rsid w:val="00515C1C"/>
    <w:rsid w:val="00550109"/>
    <w:rsid w:val="00551605"/>
    <w:rsid w:val="00590A4C"/>
    <w:rsid w:val="00592082"/>
    <w:rsid w:val="00592778"/>
    <w:rsid w:val="005A0629"/>
    <w:rsid w:val="005C5B73"/>
    <w:rsid w:val="005E1387"/>
    <w:rsid w:val="006164F4"/>
    <w:rsid w:val="00616613"/>
    <w:rsid w:val="006254B1"/>
    <w:rsid w:val="00637F76"/>
    <w:rsid w:val="00671959"/>
    <w:rsid w:val="006730FE"/>
    <w:rsid w:val="00676312"/>
    <w:rsid w:val="006B4730"/>
    <w:rsid w:val="006C3493"/>
    <w:rsid w:val="006C3AC9"/>
    <w:rsid w:val="006C43CA"/>
    <w:rsid w:val="006E3FE7"/>
    <w:rsid w:val="0071145B"/>
    <w:rsid w:val="007140E1"/>
    <w:rsid w:val="00717B4D"/>
    <w:rsid w:val="00726414"/>
    <w:rsid w:val="00742CC6"/>
    <w:rsid w:val="00752168"/>
    <w:rsid w:val="0078156B"/>
    <w:rsid w:val="00781D7B"/>
    <w:rsid w:val="00796F83"/>
    <w:rsid w:val="007A3214"/>
    <w:rsid w:val="007A7D15"/>
    <w:rsid w:val="007C5B16"/>
    <w:rsid w:val="007D15AE"/>
    <w:rsid w:val="007E3679"/>
    <w:rsid w:val="00835901"/>
    <w:rsid w:val="00837508"/>
    <w:rsid w:val="008451FF"/>
    <w:rsid w:val="0085009D"/>
    <w:rsid w:val="00866055"/>
    <w:rsid w:val="00871326"/>
    <w:rsid w:val="0087168D"/>
    <w:rsid w:val="00874CC4"/>
    <w:rsid w:val="00880A3A"/>
    <w:rsid w:val="008A480E"/>
    <w:rsid w:val="008C67AF"/>
    <w:rsid w:val="008D56A6"/>
    <w:rsid w:val="008E129E"/>
    <w:rsid w:val="008F1F5B"/>
    <w:rsid w:val="00947032"/>
    <w:rsid w:val="009569F2"/>
    <w:rsid w:val="009C3B86"/>
    <w:rsid w:val="009C3D6F"/>
    <w:rsid w:val="009C50E1"/>
    <w:rsid w:val="009D1B59"/>
    <w:rsid w:val="009D2757"/>
    <w:rsid w:val="009E2952"/>
    <w:rsid w:val="009F127E"/>
    <w:rsid w:val="00A04AF5"/>
    <w:rsid w:val="00A06EBE"/>
    <w:rsid w:val="00A0779C"/>
    <w:rsid w:val="00A23C98"/>
    <w:rsid w:val="00A53CA1"/>
    <w:rsid w:val="00A622D0"/>
    <w:rsid w:val="00A8181A"/>
    <w:rsid w:val="00A907C2"/>
    <w:rsid w:val="00AE0822"/>
    <w:rsid w:val="00B00EBE"/>
    <w:rsid w:val="00B047C8"/>
    <w:rsid w:val="00B1150D"/>
    <w:rsid w:val="00B14757"/>
    <w:rsid w:val="00B3191E"/>
    <w:rsid w:val="00B35D01"/>
    <w:rsid w:val="00B5475D"/>
    <w:rsid w:val="00B67217"/>
    <w:rsid w:val="00B773F7"/>
    <w:rsid w:val="00B9087A"/>
    <w:rsid w:val="00BA309A"/>
    <w:rsid w:val="00BA3D18"/>
    <w:rsid w:val="00BE7BE4"/>
    <w:rsid w:val="00BF18F6"/>
    <w:rsid w:val="00BF241F"/>
    <w:rsid w:val="00C1277B"/>
    <w:rsid w:val="00C179E8"/>
    <w:rsid w:val="00C3329A"/>
    <w:rsid w:val="00C54D64"/>
    <w:rsid w:val="00C55818"/>
    <w:rsid w:val="00C6120D"/>
    <w:rsid w:val="00C91F9A"/>
    <w:rsid w:val="00C92FEC"/>
    <w:rsid w:val="00CA14A2"/>
    <w:rsid w:val="00CA1AAA"/>
    <w:rsid w:val="00CA3A3E"/>
    <w:rsid w:val="00CA5E43"/>
    <w:rsid w:val="00CA663E"/>
    <w:rsid w:val="00CC4473"/>
    <w:rsid w:val="00CD3326"/>
    <w:rsid w:val="00CF2FAC"/>
    <w:rsid w:val="00CF3212"/>
    <w:rsid w:val="00D17EC3"/>
    <w:rsid w:val="00D26903"/>
    <w:rsid w:val="00D342B3"/>
    <w:rsid w:val="00D436C8"/>
    <w:rsid w:val="00D94962"/>
    <w:rsid w:val="00DA3260"/>
    <w:rsid w:val="00DA624B"/>
    <w:rsid w:val="00DD7D8F"/>
    <w:rsid w:val="00DE13E0"/>
    <w:rsid w:val="00DE34DC"/>
    <w:rsid w:val="00E01D05"/>
    <w:rsid w:val="00E14FC1"/>
    <w:rsid w:val="00E16734"/>
    <w:rsid w:val="00E34CB0"/>
    <w:rsid w:val="00E35238"/>
    <w:rsid w:val="00E4493F"/>
    <w:rsid w:val="00E46899"/>
    <w:rsid w:val="00E55901"/>
    <w:rsid w:val="00EB1044"/>
    <w:rsid w:val="00EE410C"/>
    <w:rsid w:val="00F037FE"/>
    <w:rsid w:val="00F063A1"/>
    <w:rsid w:val="00F10014"/>
    <w:rsid w:val="00F11474"/>
    <w:rsid w:val="00F11F0F"/>
    <w:rsid w:val="00F21736"/>
    <w:rsid w:val="00F53E94"/>
    <w:rsid w:val="00F5577B"/>
    <w:rsid w:val="00F56E49"/>
    <w:rsid w:val="00F571AC"/>
    <w:rsid w:val="00F968E9"/>
    <w:rsid w:val="00FB156B"/>
    <w:rsid w:val="00FD2E6C"/>
    <w:rsid w:val="00FD71F9"/>
    <w:rsid w:val="00FE03D1"/>
    <w:rsid w:val="00FE2E7F"/>
    <w:rsid w:val="00FF5502"/>
    <w:rsid w:val="00FF6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E7395"/>
  <w15:docId w15:val="{CFD98484-6D63-4CD2-93C0-F95631D89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rsid w:val="00592082"/>
    <w:pPr>
      <w:keepNext/>
      <w:keepLines/>
      <w:spacing w:before="400" w:after="120"/>
      <w:outlineLvl w:val="0"/>
    </w:pPr>
    <w:rPr>
      <w:rFonts w:ascii="Times New Roman" w:hAnsi="Times New Roman"/>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TOCHeading">
    <w:name w:val="TOC Heading"/>
    <w:basedOn w:val="Heading1"/>
    <w:next w:val="Normal"/>
    <w:uiPriority w:val="39"/>
    <w:unhideWhenUsed/>
    <w:qFormat/>
    <w:rsid w:val="00592082"/>
    <w:pPr>
      <w:spacing w:before="240" w:after="0" w:line="259" w:lineRule="auto"/>
      <w:outlineLvl w:val="9"/>
    </w:pPr>
    <w:rPr>
      <w:rFonts w:asciiTheme="majorHAnsi" w:eastAsiaTheme="majorEastAsia" w:hAnsiTheme="majorHAnsi" w:cstheme="majorBidi"/>
      <w:color w:val="365F91" w:themeColor="accent1" w:themeShade="BF"/>
      <w:sz w:val="32"/>
      <w:szCs w:val="32"/>
      <w:lang w:val="en-US"/>
    </w:rPr>
  </w:style>
  <w:style w:type="paragraph" w:styleId="TOC1">
    <w:name w:val="toc 1"/>
    <w:basedOn w:val="Normal"/>
    <w:next w:val="Normal"/>
    <w:autoRedefine/>
    <w:uiPriority w:val="39"/>
    <w:unhideWhenUsed/>
    <w:qFormat/>
    <w:rsid w:val="00592082"/>
    <w:pPr>
      <w:spacing w:before="120" w:after="220"/>
    </w:pPr>
    <w:rPr>
      <w:sz w:val="36"/>
    </w:rPr>
  </w:style>
  <w:style w:type="character" w:styleId="Hyperlink">
    <w:name w:val="Hyperlink"/>
    <w:basedOn w:val="DefaultParagraphFont"/>
    <w:uiPriority w:val="99"/>
    <w:unhideWhenUsed/>
    <w:rsid w:val="00592082"/>
    <w:rPr>
      <w:color w:val="0000FF" w:themeColor="hyperlink"/>
      <w:u w:val="single"/>
    </w:rPr>
  </w:style>
  <w:style w:type="paragraph" w:styleId="Header">
    <w:name w:val="header"/>
    <w:basedOn w:val="Normal"/>
    <w:link w:val="HeaderChar"/>
    <w:uiPriority w:val="99"/>
    <w:unhideWhenUsed/>
    <w:rsid w:val="00592082"/>
    <w:pPr>
      <w:tabs>
        <w:tab w:val="center" w:pos="4680"/>
        <w:tab w:val="right" w:pos="9360"/>
      </w:tabs>
      <w:spacing w:line="240" w:lineRule="auto"/>
    </w:pPr>
  </w:style>
  <w:style w:type="character" w:customStyle="1" w:styleId="HeaderChar">
    <w:name w:val="Header Char"/>
    <w:basedOn w:val="DefaultParagraphFont"/>
    <w:link w:val="Header"/>
    <w:uiPriority w:val="99"/>
    <w:rsid w:val="00592082"/>
  </w:style>
  <w:style w:type="paragraph" w:styleId="Footer">
    <w:name w:val="footer"/>
    <w:basedOn w:val="Normal"/>
    <w:link w:val="FooterChar"/>
    <w:uiPriority w:val="99"/>
    <w:unhideWhenUsed/>
    <w:qFormat/>
    <w:rsid w:val="00592082"/>
    <w:pPr>
      <w:tabs>
        <w:tab w:val="center" w:pos="4680"/>
        <w:tab w:val="right" w:pos="9360"/>
      </w:tabs>
      <w:spacing w:line="240" w:lineRule="auto"/>
    </w:pPr>
  </w:style>
  <w:style w:type="character" w:customStyle="1" w:styleId="FooterChar">
    <w:name w:val="Footer Char"/>
    <w:basedOn w:val="DefaultParagraphFont"/>
    <w:link w:val="Footer"/>
    <w:uiPriority w:val="99"/>
    <w:rsid w:val="00592082"/>
  </w:style>
  <w:style w:type="paragraph" w:styleId="NoSpacing">
    <w:name w:val="No Spacing"/>
    <w:link w:val="NoSpacingChar"/>
    <w:uiPriority w:val="1"/>
    <w:qFormat/>
    <w:rsid w:val="00752168"/>
    <w:pPr>
      <w:spacing w:line="240" w:lineRule="auto"/>
    </w:pPr>
    <w:rPr>
      <w:rFonts w:asciiTheme="minorHAnsi" w:eastAsiaTheme="minorEastAsia" w:hAnsiTheme="minorHAnsi" w:cstheme="minorBidi"/>
      <w:lang w:val="en-US"/>
    </w:rPr>
  </w:style>
  <w:style w:type="character" w:customStyle="1" w:styleId="NoSpacingChar">
    <w:name w:val="No Spacing Char"/>
    <w:basedOn w:val="DefaultParagraphFont"/>
    <w:link w:val="NoSpacing"/>
    <w:uiPriority w:val="1"/>
    <w:rsid w:val="00752168"/>
    <w:rPr>
      <w:rFonts w:asciiTheme="minorHAnsi" w:eastAsiaTheme="minorEastAsia" w:hAnsiTheme="minorHAnsi" w:cstheme="minorBidi"/>
      <w:lang w:val="en-US"/>
    </w:rPr>
  </w:style>
  <w:style w:type="paragraph" w:styleId="IntenseQuote">
    <w:name w:val="Intense Quote"/>
    <w:basedOn w:val="Normal"/>
    <w:next w:val="Normal"/>
    <w:link w:val="IntenseQuoteChar"/>
    <w:uiPriority w:val="30"/>
    <w:qFormat/>
    <w:rsid w:val="00C55818"/>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HAnsi" w:hAnsiTheme="minorHAnsi" w:cstheme="minorBidi"/>
      <w:i/>
      <w:iCs/>
      <w:color w:val="4F81BD" w:themeColor="accent1"/>
      <w:lang w:val="en-US"/>
    </w:rPr>
  </w:style>
  <w:style w:type="character" w:customStyle="1" w:styleId="IntenseQuoteChar">
    <w:name w:val="Intense Quote Char"/>
    <w:basedOn w:val="DefaultParagraphFont"/>
    <w:link w:val="IntenseQuote"/>
    <w:uiPriority w:val="30"/>
    <w:rsid w:val="00C55818"/>
    <w:rPr>
      <w:rFonts w:asciiTheme="minorHAnsi" w:eastAsiaTheme="minorHAnsi" w:hAnsiTheme="minorHAnsi" w:cstheme="minorBidi"/>
      <w:i/>
      <w:iCs/>
      <w:color w:val="4F81BD" w:themeColor="accent1"/>
      <w:lang w:val="en-US"/>
    </w:rPr>
  </w:style>
  <w:style w:type="paragraph" w:styleId="ListParagraph">
    <w:name w:val="List Paragraph"/>
    <w:basedOn w:val="Normal"/>
    <w:uiPriority w:val="34"/>
    <w:qFormat/>
    <w:rsid w:val="001427DD"/>
    <w:pPr>
      <w:ind w:left="720"/>
      <w:contextualSpacing/>
    </w:pPr>
  </w:style>
  <w:style w:type="table" w:styleId="TableGrid">
    <w:name w:val="Table Grid"/>
    <w:basedOn w:val="TableNormal"/>
    <w:uiPriority w:val="39"/>
    <w:rsid w:val="00B35D0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B64E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1">
    <w:name w:val="Style1"/>
    <w:basedOn w:val="Heading1"/>
    <w:next w:val="Heading1"/>
    <w:link w:val="Style1Char"/>
    <w:qFormat/>
    <w:rsid w:val="00B1150D"/>
    <w:pPr>
      <w:pBdr>
        <w:top w:val="nil"/>
        <w:left w:val="nil"/>
        <w:bottom w:val="nil"/>
        <w:right w:val="nil"/>
        <w:between w:val="nil"/>
      </w:pBdr>
      <w:jc w:val="both"/>
    </w:pPr>
    <w:rPr>
      <w:rFonts w:ascii="Arial" w:hAnsi="Arial"/>
      <w:b/>
      <w:color w:val="000000" w:themeColor="text1"/>
    </w:rPr>
  </w:style>
  <w:style w:type="character" w:customStyle="1" w:styleId="Style1Char">
    <w:name w:val="Style1 Char"/>
    <w:basedOn w:val="DefaultParagraphFont"/>
    <w:link w:val="Style1"/>
    <w:rsid w:val="00B1150D"/>
    <w:rPr>
      <w:b/>
      <w:color w:val="000000" w:themeColor="text1"/>
      <w:sz w:val="40"/>
      <w:szCs w:val="40"/>
    </w:rPr>
  </w:style>
  <w:style w:type="paragraph" w:customStyle="1" w:styleId="Style2">
    <w:name w:val="Style2"/>
    <w:basedOn w:val="Heading2"/>
    <w:next w:val="Heading2"/>
    <w:link w:val="Style2Char"/>
    <w:qFormat/>
    <w:rsid w:val="00B1150D"/>
    <w:pPr>
      <w:spacing w:before="120"/>
      <w:jc w:val="both"/>
    </w:pPr>
    <w:rPr>
      <w:rFonts w:eastAsiaTheme="majorEastAsia"/>
      <w:b/>
      <w:color w:val="000000" w:themeColor="text1"/>
      <w:lang w:val="en-US"/>
    </w:rPr>
  </w:style>
  <w:style w:type="character" w:customStyle="1" w:styleId="Style2Char">
    <w:name w:val="Style2 Char"/>
    <w:basedOn w:val="DefaultParagraphFont"/>
    <w:link w:val="Style2"/>
    <w:rsid w:val="00B1150D"/>
    <w:rPr>
      <w:rFonts w:eastAsiaTheme="majorEastAsia"/>
      <w:b/>
      <w:color w:val="000000" w:themeColor="text1"/>
      <w:sz w:val="32"/>
      <w:szCs w:val="32"/>
      <w:lang w:val="en-US"/>
    </w:rPr>
  </w:style>
  <w:style w:type="paragraph" w:styleId="TOC2">
    <w:name w:val="toc 2"/>
    <w:basedOn w:val="Normal"/>
    <w:next w:val="Normal"/>
    <w:autoRedefine/>
    <w:uiPriority w:val="39"/>
    <w:unhideWhenUsed/>
    <w:rsid w:val="00F5577B"/>
    <w:pPr>
      <w:spacing w:after="100"/>
      <w:ind w:left="220"/>
    </w:pPr>
  </w:style>
  <w:style w:type="paragraph" w:customStyle="1" w:styleId="Style3">
    <w:name w:val="Style3"/>
    <w:basedOn w:val="Heading1"/>
    <w:link w:val="Style3Char"/>
    <w:qFormat/>
    <w:rsid w:val="00CD3326"/>
    <w:pPr>
      <w:spacing w:after="240" w:line="240" w:lineRule="auto"/>
    </w:pPr>
    <w:rPr>
      <w:rFonts w:ascii="Arial" w:hAnsi="Arial"/>
      <w:b/>
      <w:color w:val="000000" w:themeColor="text1"/>
    </w:rPr>
  </w:style>
  <w:style w:type="character" w:customStyle="1" w:styleId="Heading1Char">
    <w:name w:val="Heading 1 Char"/>
    <w:basedOn w:val="DefaultParagraphFont"/>
    <w:link w:val="Heading1"/>
    <w:rsid w:val="00CD3326"/>
    <w:rPr>
      <w:rFonts w:ascii="Times New Roman" w:hAnsi="Times New Roman"/>
      <w:sz w:val="40"/>
      <w:szCs w:val="40"/>
    </w:rPr>
  </w:style>
  <w:style w:type="character" w:customStyle="1" w:styleId="Style3Char">
    <w:name w:val="Style3 Char"/>
    <w:basedOn w:val="Heading1Char"/>
    <w:link w:val="Style3"/>
    <w:rsid w:val="00CD3326"/>
    <w:rPr>
      <w:rFonts w:ascii="Times New Roman" w:hAnsi="Times New Roman"/>
      <w:b/>
      <w:color w:val="000000" w:themeColor="text1"/>
      <w:sz w:val="40"/>
      <w:szCs w:val="40"/>
    </w:rPr>
  </w:style>
  <w:style w:type="character" w:styleId="UnresolvedMention">
    <w:name w:val="Unresolved Mention"/>
    <w:basedOn w:val="DefaultParagraphFont"/>
    <w:uiPriority w:val="99"/>
    <w:semiHidden/>
    <w:unhideWhenUsed/>
    <w:rsid w:val="003966DB"/>
    <w:rPr>
      <w:color w:val="605E5C"/>
      <w:shd w:val="clear" w:color="auto" w:fill="E1DFDD"/>
    </w:rPr>
  </w:style>
  <w:style w:type="character" w:styleId="Strong">
    <w:name w:val="Strong"/>
    <w:basedOn w:val="DefaultParagraphFont"/>
    <w:uiPriority w:val="22"/>
    <w:qFormat/>
    <w:rsid w:val="00D436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536046">
      <w:bodyDiv w:val="1"/>
      <w:marLeft w:val="0"/>
      <w:marRight w:val="0"/>
      <w:marTop w:val="0"/>
      <w:marBottom w:val="0"/>
      <w:divBdr>
        <w:top w:val="none" w:sz="0" w:space="0" w:color="auto"/>
        <w:left w:val="none" w:sz="0" w:space="0" w:color="auto"/>
        <w:bottom w:val="none" w:sz="0" w:space="0" w:color="auto"/>
        <w:right w:val="none" w:sz="0" w:space="0" w:color="auto"/>
      </w:divBdr>
    </w:div>
    <w:div w:id="1629319225">
      <w:bodyDiv w:val="1"/>
      <w:marLeft w:val="0"/>
      <w:marRight w:val="0"/>
      <w:marTop w:val="0"/>
      <w:marBottom w:val="0"/>
      <w:divBdr>
        <w:top w:val="none" w:sz="0" w:space="0" w:color="auto"/>
        <w:left w:val="none" w:sz="0" w:space="0" w:color="auto"/>
        <w:bottom w:val="none" w:sz="0" w:space="0" w:color="auto"/>
        <w:right w:val="none" w:sz="0" w:space="0" w:color="auto"/>
      </w:divBdr>
    </w:div>
    <w:div w:id="1745490113">
      <w:bodyDiv w:val="1"/>
      <w:marLeft w:val="0"/>
      <w:marRight w:val="0"/>
      <w:marTop w:val="0"/>
      <w:marBottom w:val="0"/>
      <w:divBdr>
        <w:top w:val="none" w:sz="0" w:space="0" w:color="auto"/>
        <w:left w:val="none" w:sz="0" w:space="0" w:color="auto"/>
        <w:bottom w:val="none" w:sz="0" w:space="0" w:color="auto"/>
        <w:right w:val="none" w:sz="0" w:space="0" w:color="auto"/>
      </w:divBdr>
    </w:div>
    <w:div w:id="1851332646">
      <w:bodyDiv w:val="1"/>
      <w:marLeft w:val="0"/>
      <w:marRight w:val="0"/>
      <w:marTop w:val="0"/>
      <w:marBottom w:val="0"/>
      <w:divBdr>
        <w:top w:val="none" w:sz="0" w:space="0" w:color="auto"/>
        <w:left w:val="none" w:sz="0" w:space="0" w:color="auto"/>
        <w:bottom w:val="none" w:sz="0" w:space="0" w:color="auto"/>
        <w:right w:val="none" w:sz="0" w:space="0" w:color="auto"/>
      </w:divBdr>
    </w:div>
    <w:div w:id="1941328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bexam.com/oracle/1z0-902-oracle-exadata-database-machine-x9m-implementation-essentials" TargetMode="External"/><Relationship Id="rId18" Type="http://schemas.openxmlformats.org/officeDocument/2006/relationships/hyperlink" Target="https://www.dbexam.com/oracle/oracle-1z0-902-certification-exam-syllabus"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s://www.dbexam.com/oracle/1z0-902-oracle-exadata-database-machine-x9m-implementation-essentials" TargetMode="External"/><Relationship Id="rId2" Type="http://schemas.openxmlformats.org/officeDocument/2006/relationships/customXml" Target="../customXml/item2.xml"/><Relationship Id="rId16" Type="http://schemas.openxmlformats.org/officeDocument/2006/relationships/hyperlink" Target="https://www.dbexam.com/oracle/oracle-1z0-902-certification-sample-questions-and-answers" TargetMode="External"/><Relationship Id="rId20" Type="http://schemas.openxmlformats.org/officeDocument/2006/relationships/hyperlink" Target="https://www.dbexam.com/oracle/1z0-902-oracle-exadata-database-machine-x9m-implementation-essential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BExam.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education.oracle.com/buy-exam" TargetMode="External"/><Relationship Id="rId23" Type="http://schemas.openxmlformats.org/officeDocument/2006/relationships/fontTable" Target="fontTable.xml"/><Relationship Id="rId10" Type="http://schemas.openxmlformats.org/officeDocument/2006/relationships/hyperlink" Target="https://education.oracle.com/oracle-exadata-database-machine-x9m-implementation-essentials/pexam_1Z0-902" TargetMode="External"/><Relationship Id="rId19" Type="http://schemas.openxmlformats.org/officeDocument/2006/relationships/hyperlink" Target="https://www.dbexam.com/oracle/oracle-1z0-902-certification-sample-questions-and-answers" TargetMode="External"/><Relationship Id="rId4" Type="http://schemas.openxmlformats.org/officeDocument/2006/relationships/styles" Target="styles.xml"/><Relationship Id="rId9" Type="http://schemas.openxmlformats.org/officeDocument/2006/relationships/hyperlink" Target="https://education.oracle.com/oracle-exadata-database-machine-x9m-implementation-essentials/pexam_1Z0-902" TargetMode="External"/><Relationship Id="rId14" Type="http://schemas.openxmlformats.org/officeDocument/2006/relationships/hyperlink" Target="https://education.oracle.com/products/trackp_OPNEXA21CI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DBexa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60 Questions Exam – 60% Cut Score – Duration of 90 minutes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9B35016-63BA-41BA-A074-295A113C6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1843</Words>
  <Characters>10508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[vendor] [EXAMCODE]</vt:lpstr>
    </vt:vector>
  </TitlesOfParts>
  <Company/>
  <LinksUpToDate>false</LinksUpToDate>
  <CharactersWithSpaces>12327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Oracle 1Z0-902 Study Guide PDF</dc:title>
  <dc:subject>Grab the Oracle Exadata Database Machine X9M Implementation Essentials Certification PDF Questions &amp; Answers</dc:subject>
  <dc:creator>www.DBExam.com</dc:creator>
  <cp:keywords>Oracle Exadata, 1Z0-902, Oracle 1Z0-902 Questions and Answers, Oracle Exadata Database Machine X9M Certified Implementation Specialist, 1Z0-902 Study Guide, 1Z0-902 Practice Test, Oracle Exadata Database Machine X9M Implementation Essentials Certification Questions, 1Z0-902 Sample Questions, 1Z0-902 Simulator, Oracle Exadata Database Machine X9M Implementation Essentials Online Exam, Oracle Exadata Database Machine X9M Implementation Essentials, 1Z0-902 Certification, Exadata X9M Exam Questions, Exadata X9M, 1Z0-902 Study Guide PDF, 1Z0-902 Online Practice Test, Oracle Exadata X9M Mock Test, 1z0-902 dumps, 1z0-902 exam, 1z0-902 questions, 1Z0-902 pdf, 1Z0-902 exam guide, 1Z0-902 syllabus, 1Z0-902 books, 1Z0-902 training, 1Z0-902 exam questions, 1Z0-902 syllabus topics, 1Z0-902 exam topics, 1Z0-902 preparation tips, 1Z0-902 exam preparation, 1Z0-902 study materials, 1Z0-902 practice exam, 1Z0-902 mock test</cp:keywords>
  <cp:lastModifiedBy>Hitesh</cp:lastModifiedBy>
  <cp:revision>2</cp:revision>
  <dcterms:created xsi:type="dcterms:W3CDTF">2023-03-11T06:56:00Z</dcterms:created>
  <dcterms:modified xsi:type="dcterms:W3CDTF">2023-03-11T06:56:00Z</dcterms:modified>
</cp:coreProperties>
</file>